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C6" w:rsidRPr="00D2220F" w:rsidRDefault="00433457" w:rsidP="0043345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Лекция 11</w:t>
      </w:r>
      <w:r w:rsidR="00D2220F" w:rsidRPr="00D222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2220F" w:rsidRPr="00D222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Налоговое право – актуальные проблемы, как института финансового права </w:t>
      </w:r>
    </w:p>
    <w:p w:rsidR="00D2220F" w:rsidRPr="00D2220F" w:rsidRDefault="00433457" w:rsidP="00D2220F">
      <w:pPr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Цель лекций</w:t>
      </w:r>
      <w:r w:rsidR="00D2220F" w:rsidRPr="00D2220F">
        <w:rPr>
          <w:rFonts w:ascii="Times New Roman" w:hAnsi="Times New Roman"/>
          <w:b/>
          <w:sz w:val="28"/>
          <w:szCs w:val="28"/>
          <w:lang w:val="kk-KZ"/>
        </w:rPr>
        <w:t>:</w:t>
      </w:r>
      <w:r w:rsidR="00D2220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33457">
        <w:rPr>
          <w:rFonts w:ascii="Times New Roman" w:hAnsi="Times New Roman"/>
          <w:b/>
          <w:sz w:val="28"/>
          <w:szCs w:val="28"/>
          <w:lang w:val="kk-KZ"/>
        </w:rPr>
        <w:t>Раскрыть и проанализировать значение налогового права как сферы права. Формирование знаний по практическому применению налогового законодательства</w:t>
      </w:r>
    </w:p>
    <w:p w:rsidR="00433457" w:rsidRDefault="00433457" w:rsidP="00D2220F">
      <w:pPr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Ключевые слова</w:t>
      </w:r>
      <w:r w:rsidR="00D2220F" w:rsidRPr="00D2220F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r w:rsidRPr="00433457">
        <w:rPr>
          <w:rFonts w:ascii="Times New Roman" w:hAnsi="Times New Roman"/>
          <w:b/>
          <w:sz w:val="28"/>
          <w:szCs w:val="28"/>
          <w:lang w:val="kk-KZ"/>
        </w:rPr>
        <w:t>Налоговое право, налоги, пошлины,платежи, налоговые объекты, налоговые субъекты и т. д.</w:t>
      </w:r>
    </w:p>
    <w:p w:rsidR="00D2220F" w:rsidRPr="00D2220F" w:rsidRDefault="00433457" w:rsidP="00D2220F">
      <w:pPr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Основные вопросы</w:t>
      </w:r>
      <w:r w:rsidR="00D2220F" w:rsidRPr="00D2220F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433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общей части 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>налогового права РК</w:t>
      </w:r>
      <w:r w:rsidRPr="00D222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433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Значение общей части 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>налогового права РК</w:t>
      </w:r>
      <w:r w:rsidR="00433457" w:rsidRPr="00D222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>Элементы налогового права РК.</w:t>
      </w:r>
    </w:p>
    <w:p w:rsidR="0043345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>Инс</w:t>
      </w:r>
      <w:r w:rsidR="00433457">
        <w:rPr>
          <w:rFonts w:ascii="Times New Roman" w:hAnsi="Times New Roman" w:cs="Times New Roman"/>
          <w:b/>
          <w:sz w:val="28"/>
          <w:szCs w:val="28"/>
          <w:lang w:val="kk-KZ"/>
        </w:rPr>
        <w:t>титуты, рассматриваемые в особой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3457">
        <w:rPr>
          <w:rFonts w:ascii="Times New Roman" w:hAnsi="Times New Roman" w:cs="Times New Roman"/>
          <w:b/>
          <w:sz w:val="28"/>
          <w:szCs w:val="28"/>
          <w:lang w:val="kk-KZ"/>
        </w:rPr>
        <w:t>части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налогового права.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="00433457" w:rsidRPr="00433457">
        <w:rPr>
          <w:rFonts w:ascii="Times New Roman" w:hAnsi="Times New Roman" w:cs="Times New Roman"/>
          <w:b/>
          <w:sz w:val="28"/>
          <w:szCs w:val="28"/>
          <w:lang w:val="kk-KZ"/>
        </w:rPr>
        <w:t>Налоговый учет и учетная документация.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2220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33457" w:rsidRPr="00433457">
        <w:rPr>
          <w:rFonts w:ascii="Times New Roman" w:hAnsi="Times New Roman" w:cs="Times New Roman"/>
          <w:sz w:val="28"/>
          <w:szCs w:val="28"/>
          <w:lang w:val="kk-KZ"/>
        </w:rPr>
        <w:t>Структура общей части налогового права РК.</w:t>
      </w:r>
    </w:p>
    <w:p w:rsidR="00433457" w:rsidRDefault="0043345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57">
        <w:rPr>
          <w:rFonts w:ascii="Times New Roman" w:hAnsi="Times New Roman" w:cs="Times New Roman"/>
          <w:sz w:val="28"/>
          <w:szCs w:val="28"/>
          <w:lang w:val="kk-KZ"/>
        </w:rPr>
        <w:t>Государственная налоговая политика - система мер в области налогообложения осуществляется в соответствии с экономической политикой, разработанной в соответствии с социально-экономическими целями и задачами общества в его текущем периоде.</w:t>
      </w:r>
      <w:r w:rsidRPr="00433457">
        <w:t xml:space="preserve"> </w:t>
      </w:r>
      <w:r w:rsidRPr="00433457">
        <w:rPr>
          <w:rFonts w:ascii="Times New Roman" w:hAnsi="Times New Roman" w:cs="Times New Roman"/>
          <w:sz w:val="28"/>
          <w:szCs w:val="28"/>
          <w:lang w:val="kk-KZ"/>
        </w:rPr>
        <w:t>На этапе формирования рыночной экономики основным направлением налоговой политики или основной целью налоговой политики является создание налоговой системы и внедрение налогового механизма, позволяющего ей эффективно функционировать.</w:t>
      </w:r>
      <w:r w:rsidRPr="00433457">
        <w:t xml:space="preserve"> </w:t>
      </w:r>
      <w:r w:rsidRPr="00433457">
        <w:rPr>
          <w:rFonts w:ascii="Times New Roman" w:hAnsi="Times New Roman" w:cs="Times New Roman"/>
          <w:sz w:val="28"/>
          <w:szCs w:val="28"/>
          <w:lang w:val="kk-KZ"/>
        </w:rPr>
        <w:t>Налоговая система представляет собой сложную модель, состоящую из нескольких компонентов. Компоненты налоговой системы следующие: финансовые отношения и налоги, которые определяют эти отношения; налоговый механизм, т. е. методы и способы налогообложения; инструкции и методические документы; органы налоговой администрации и налоговой службы.</w:t>
      </w:r>
      <w:r w:rsidR="00410AE1" w:rsidRPr="00410AE1">
        <w:t xml:space="preserve"> </w:t>
      </w:r>
      <w:r w:rsidR="00410AE1" w:rsidRPr="00410AE1">
        <w:rPr>
          <w:rFonts w:ascii="Times New Roman" w:hAnsi="Times New Roman" w:cs="Times New Roman"/>
          <w:sz w:val="28"/>
          <w:szCs w:val="28"/>
          <w:lang w:val="kk-KZ"/>
        </w:rPr>
        <w:t>Методы и способы налогообложения, инструкции и руководства, организация налогообложения, основные принципы налогообложения и др. относится к налоговому механизму.</w:t>
      </w:r>
      <w:r w:rsidR="00410AE1" w:rsidRPr="00410AE1">
        <w:t xml:space="preserve"> </w:t>
      </w:r>
      <w:r w:rsidR="00410AE1" w:rsidRPr="00410AE1">
        <w:rPr>
          <w:rFonts w:ascii="Times New Roman" w:hAnsi="Times New Roman" w:cs="Times New Roman"/>
          <w:sz w:val="28"/>
          <w:szCs w:val="28"/>
          <w:lang w:val="kk-KZ"/>
        </w:rPr>
        <w:t>Налоговый механизм оказывает существенное влияние на хорошее и эффективное функционирование налоговой системы. Теперь давайте посмотрим на состав этой налоговой системы и механизм налогообложения. Любой механизм состоит из нескольких механизмов и элементов. Механизм налогообложения также состоит из определенных налоговых элементов.</w:t>
      </w:r>
    </w:p>
    <w:p w:rsidR="00410AE1" w:rsidRDefault="00410AE1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AE1">
        <w:rPr>
          <w:rFonts w:ascii="Times New Roman" w:hAnsi="Times New Roman" w:cs="Times New Roman"/>
          <w:sz w:val="28"/>
          <w:szCs w:val="28"/>
          <w:lang w:val="kk-KZ"/>
        </w:rPr>
        <w:t>Основным источником финансирования развития государства являются налоги. Поэтому государство устанавливает различные наборы налогов в своей налоговой системе. Прежде чем говорить о налогах, нам нужно дать ему четкое определение.</w:t>
      </w:r>
      <w:r w:rsidRPr="00410AE1">
        <w:t xml:space="preserve"> </w:t>
      </w:r>
      <w:r w:rsidRPr="00410AE1">
        <w:rPr>
          <w:rFonts w:ascii="Times New Roman" w:hAnsi="Times New Roman" w:cs="Times New Roman"/>
          <w:sz w:val="28"/>
          <w:szCs w:val="28"/>
          <w:lang w:val="kk-KZ"/>
        </w:rPr>
        <w:t xml:space="preserve">Сегодня существует много концепций. Одним из них является С.Д. Цыпкин: «Налоги - это материальные ценности, которые выплачиваются в бюджет через обязательные индивидуальные и безвозвратные платежи, утвержденные государством, в заранее установленное </w:t>
      </w:r>
      <w:r w:rsidRPr="00410AE1">
        <w:rPr>
          <w:rFonts w:ascii="Times New Roman" w:hAnsi="Times New Roman" w:cs="Times New Roman"/>
          <w:sz w:val="28"/>
          <w:szCs w:val="28"/>
          <w:lang w:val="kk-KZ"/>
        </w:rPr>
        <w:lastRenderedPageBreak/>
        <w:t>время и по ставке». Э.Д. Соколова: «Налог является обязательным, невозмещаемым платежом, установленным законом, и он должен быть уплачен налогоплательщиком в размере и в рамках закона».</w:t>
      </w:r>
    </w:p>
    <w:p w:rsidR="00410AE1" w:rsidRDefault="00410AE1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AE1">
        <w:rPr>
          <w:rFonts w:ascii="Times New Roman" w:hAnsi="Times New Roman" w:cs="Times New Roman"/>
          <w:sz w:val="28"/>
          <w:szCs w:val="28"/>
          <w:lang w:val="kk-KZ"/>
        </w:rPr>
        <w:t>В большинстве случаев мы основываемся на взгл</w:t>
      </w:r>
      <w:r>
        <w:rPr>
          <w:rFonts w:ascii="Times New Roman" w:hAnsi="Times New Roman" w:cs="Times New Roman"/>
          <w:sz w:val="28"/>
          <w:szCs w:val="28"/>
          <w:lang w:val="kk-KZ"/>
        </w:rPr>
        <w:t>ядах А. И. Худякова, в работе «Н</w:t>
      </w:r>
      <w:r w:rsidRPr="00410AE1">
        <w:rPr>
          <w:rFonts w:ascii="Times New Roman" w:hAnsi="Times New Roman" w:cs="Times New Roman"/>
          <w:sz w:val="28"/>
          <w:szCs w:val="28"/>
          <w:lang w:val="kk-KZ"/>
        </w:rPr>
        <w:t xml:space="preserve">алоги: понятие, элемент, структура, вид»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 w:rsidRPr="00410AE1">
        <w:rPr>
          <w:rFonts w:ascii="Times New Roman" w:hAnsi="Times New Roman" w:cs="Times New Roman"/>
          <w:sz w:val="28"/>
          <w:szCs w:val="28"/>
          <w:lang w:val="kk-KZ"/>
        </w:rPr>
        <w:t>посвятил полную главу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понятию налогов</w:t>
      </w:r>
      <w:r w:rsidRPr="00410A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36CF0" w:rsidRPr="00B36CF0">
        <w:t xml:space="preserve"> </w:t>
      </w:r>
      <w:r w:rsidR="00B36CF0" w:rsidRPr="00B36CF0">
        <w:rPr>
          <w:rFonts w:ascii="Times New Roman" w:hAnsi="Times New Roman" w:cs="Times New Roman"/>
          <w:sz w:val="28"/>
          <w:szCs w:val="28"/>
          <w:lang w:val="kk-KZ"/>
        </w:rPr>
        <w:t>Он проанализировал мнение зарубежных авторов и пришел к следующему выводу: «Налог - денежный платеж, срок и размер которого утверждаются органами власти, признается в качестве поступлений в государственный бюджет, невозвратный, неэквивалентный, нормальный, уплачивается путем государственного принуждения».</w:t>
      </w:r>
    </w:p>
    <w:p w:rsidR="00B36CF0" w:rsidRDefault="00B36CF0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6CF0">
        <w:rPr>
          <w:rFonts w:ascii="Times New Roman" w:hAnsi="Times New Roman" w:cs="Times New Roman"/>
          <w:sz w:val="28"/>
          <w:szCs w:val="28"/>
          <w:lang w:val="kk-KZ"/>
        </w:rPr>
        <w:t>Власти определили налог следующим образом: «Налоги являются обязательными платежами в утвержденный государством бюджет и не подлежат возврату, если иное не предусмотрено Налоговым кодексом».</w:t>
      </w:r>
    </w:p>
    <w:p w:rsidR="00B36CF0" w:rsidRDefault="00B36CF0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6CF0">
        <w:rPr>
          <w:rFonts w:ascii="Times New Roman" w:hAnsi="Times New Roman" w:cs="Times New Roman"/>
          <w:sz w:val="28"/>
          <w:szCs w:val="28"/>
          <w:lang w:val="kk-KZ"/>
        </w:rPr>
        <w:t>Налог является сложным, многогранным явлением, а также имеет материальную, экономическую, юридическую категорию. Теперь рассмотрим признаки налогов:</w:t>
      </w:r>
    </w:p>
    <w:p w:rsidR="00B36CF0" w:rsidRDefault="00B36CF0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6CF0">
        <w:rPr>
          <w:rFonts w:ascii="Times New Roman" w:hAnsi="Times New Roman" w:cs="Times New Roman"/>
          <w:sz w:val="28"/>
          <w:szCs w:val="28"/>
          <w:lang w:val="kk-KZ"/>
        </w:rPr>
        <w:t>Юридические признаки налога:</w:t>
      </w:r>
    </w:p>
    <w:p w:rsidR="00B36CF0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sz w:val="28"/>
          <w:szCs w:val="28"/>
          <w:lang w:val="kk-KZ"/>
        </w:rPr>
        <w:t xml:space="preserve"> </w:t>
      </w:r>
      <w:r w:rsidR="00B36CF0" w:rsidRPr="00B36CF0">
        <w:rPr>
          <w:rFonts w:ascii="Times New Roman" w:hAnsi="Times New Roman" w:cs="Times New Roman"/>
          <w:sz w:val="28"/>
          <w:szCs w:val="28"/>
          <w:lang w:val="kk-KZ"/>
        </w:rPr>
        <w:t>установление налогов государством;</w:t>
      </w:r>
    </w:p>
    <w:p w:rsidR="00B36CF0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20F">
        <w:rPr>
          <w:rFonts w:ascii="Times New Roman" w:hAnsi="Times New Roman" w:cs="Times New Roman"/>
          <w:sz w:val="28"/>
          <w:szCs w:val="28"/>
          <w:lang w:val="kk-KZ"/>
        </w:rPr>
        <w:t xml:space="preserve"> </w:t>
      </w:r>
      <w:r w:rsidR="00B36CF0" w:rsidRPr="00B36CF0">
        <w:rPr>
          <w:rFonts w:ascii="Times New Roman" w:hAnsi="Times New Roman" w:cs="Times New Roman"/>
          <w:sz w:val="28"/>
          <w:szCs w:val="28"/>
          <w:lang w:val="kk-KZ"/>
        </w:rPr>
        <w:t>реализация только в правовой форме;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>
        <w:rPr>
          <w:rFonts w:ascii="Times New Roman" w:hAnsi="Times New Roman" w:cs="Times New Roman"/>
          <w:sz w:val="28"/>
          <w:szCs w:val="28"/>
        </w:rPr>
        <w:t>п</w:t>
      </w:r>
      <w:r w:rsidR="00B36CF0" w:rsidRPr="00B36CF0">
        <w:rPr>
          <w:rFonts w:ascii="Times New Roman" w:hAnsi="Times New Roman" w:cs="Times New Roman"/>
          <w:sz w:val="28"/>
          <w:szCs w:val="28"/>
        </w:rPr>
        <w:t>рименение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налога органом или актом;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принудительная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мера налога;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платежи;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обязательность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уплаты налогов;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устойчивых средств через налоги;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равенство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налогообложения;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взимание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налогов на основе государственной ответственности;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CF0" w:rsidRPr="00B36CF0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B36CF0" w:rsidRPr="00B36CF0">
        <w:rPr>
          <w:rFonts w:ascii="Times New Roman" w:hAnsi="Times New Roman" w:cs="Times New Roman"/>
          <w:sz w:val="28"/>
          <w:szCs w:val="28"/>
        </w:rPr>
        <w:t xml:space="preserve"> государственного контроля налогов.</w:t>
      </w:r>
    </w:p>
    <w:p w:rsidR="00B36CF0" w:rsidRDefault="00B36CF0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CF0">
        <w:rPr>
          <w:rFonts w:ascii="Times New Roman" w:hAnsi="Times New Roman" w:cs="Times New Roman"/>
          <w:sz w:val="28"/>
          <w:szCs w:val="28"/>
        </w:rPr>
        <w:t>Экономические признаки налога:</w:t>
      </w:r>
    </w:p>
    <w:p w:rsidR="00B36CF0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налог уплачивается как государственный платеж</w:t>
      </w:r>
    </w:p>
    <w:p w:rsidR="00B36CF0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>
        <w:rPr>
          <w:rFonts w:ascii="Times New Roman" w:hAnsi="Times New Roman" w:cs="Times New Roman"/>
          <w:sz w:val="28"/>
          <w:szCs w:val="28"/>
        </w:rPr>
        <w:t>невозвратный</w:t>
      </w:r>
      <w:r w:rsidR="00B36CF0" w:rsidRPr="00B36CF0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неэквивалентный;</w:t>
      </w:r>
    </w:p>
    <w:p w:rsidR="00B36CF0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равновесие налоговых отношений;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выявленные налоговые субъекты;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установление размера налога;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налогообложение существующего объекта;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B36CF0" w:rsidRPr="00B36CF0">
        <w:rPr>
          <w:rFonts w:ascii="Times New Roman" w:hAnsi="Times New Roman" w:cs="Times New Roman"/>
          <w:sz w:val="28"/>
          <w:szCs w:val="28"/>
        </w:rPr>
        <w:t>замена сроков платежа;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EB634C" w:rsidRPr="00EB634C">
        <w:rPr>
          <w:rFonts w:ascii="Times New Roman" w:hAnsi="Times New Roman" w:cs="Times New Roman"/>
          <w:sz w:val="28"/>
          <w:szCs w:val="28"/>
        </w:rPr>
        <w:t>налог-источник доходов государства;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EB634C" w:rsidRPr="00EB634C">
        <w:rPr>
          <w:rFonts w:ascii="Times New Roman" w:hAnsi="Times New Roman" w:cs="Times New Roman"/>
          <w:sz w:val="28"/>
          <w:szCs w:val="28"/>
        </w:rPr>
        <w:t>замена формы собственности при оплате.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  <w:r w:rsidR="00EB634C" w:rsidRPr="00EB634C">
        <w:rPr>
          <w:rFonts w:ascii="Times New Roman" w:hAnsi="Times New Roman" w:cs="Times New Roman"/>
          <w:sz w:val="28"/>
          <w:szCs w:val="28"/>
        </w:rPr>
        <w:t>Основными задачами налоговой службы: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B634C" w:rsidRPr="00EB634C">
        <w:rPr>
          <w:rFonts w:ascii="Times New Roman" w:hAnsi="Times New Roman" w:cs="Times New Roman"/>
          <w:sz w:val="28"/>
          <w:szCs w:val="28"/>
        </w:rPr>
        <w:t>обеспечение исполнения налогового законодательства, изучение его эффективности;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B634C" w:rsidRPr="00EB634C">
        <w:rPr>
          <w:rFonts w:ascii="Times New Roman" w:hAnsi="Times New Roman" w:cs="Times New Roman"/>
          <w:sz w:val="28"/>
          <w:szCs w:val="28"/>
        </w:rPr>
        <w:t>участие в разработке проектов законов, соглашений с другими государствами по вопросам налогообложения;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EB634C" w:rsidRPr="00EB634C">
        <w:rPr>
          <w:rFonts w:ascii="Times New Roman" w:hAnsi="Times New Roman" w:cs="Times New Roman"/>
          <w:sz w:val="28"/>
          <w:szCs w:val="28"/>
        </w:rPr>
        <w:t xml:space="preserve">разъяснение налогоплательщикам их прав и обязанностей, своевременное информирование налогоплательщиков об изменениях в </w:t>
      </w:r>
      <w:r w:rsidR="00EB634C" w:rsidRPr="00EB634C">
        <w:rPr>
          <w:rFonts w:ascii="Times New Roman" w:hAnsi="Times New Roman" w:cs="Times New Roman"/>
          <w:sz w:val="28"/>
          <w:szCs w:val="28"/>
        </w:rPr>
        <w:lastRenderedPageBreak/>
        <w:t>налоговом законодательстве и нормативных актах по налогообложению.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EB634C" w:rsidRPr="00EB634C">
        <w:rPr>
          <w:rFonts w:ascii="Times New Roman" w:hAnsi="Times New Roman" w:cs="Times New Roman"/>
          <w:sz w:val="28"/>
          <w:szCs w:val="28"/>
        </w:rPr>
        <w:t>Налогоплательщики, со своей стороны, должны выполнять следующие обязанности: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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C" w:rsidRPr="00EB634C">
        <w:rPr>
          <w:rFonts w:ascii="Times New Roman" w:hAnsi="Times New Roman" w:cs="Times New Roman"/>
          <w:sz w:val="28"/>
          <w:szCs w:val="28"/>
        </w:rPr>
        <w:t>своевременно</w:t>
      </w:r>
      <w:proofErr w:type="gramEnd"/>
      <w:r w:rsidR="00EB634C" w:rsidRPr="00EB634C">
        <w:rPr>
          <w:rFonts w:ascii="Times New Roman" w:hAnsi="Times New Roman" w:cs="Times New Roman"/>
          <w:sz w:val="28"/>
          <w:szCs w:val="28"/>
        </w:rPr>
        <w:t xml:space="preserve"> зарегистрироваться в налоговой инспекции и получить регистрационный номер;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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C" w:rsidRPr="00EB634C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="00EB634C" w:rsidRPr="00EB634C">
        <w:rPr>
          <w:rFonts w:ascii="Times New Roman" w:hAnsi="Times New Roman" w:cs="Times New Roman"/>
          <w:sz w:val="28"/>
          <w:szCs w:val="28"/>
        </w:rPr>
        <w:t xml:space="preserve"> бухгалтерский учет в соответствии с актами Государственного налогового комитета, вести эти записи в течение пяти лет;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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C" w:rsidRPr="00EB634C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="00EB634C" w:rsidRPr="00EB634C">
        <w:rPr>
          <w:rFonts w:ascii="Times New Roman" w:hAnsi="Times New Roman" w:cs="Times New Roman"/>
          <w:sz w:val="28"/>
          <w:szCs w:val="28"/>
        </w:rPr>
        <w:t xml:space="preserve"> налоговой декларации в установленные сроки;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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C" w:rsidRPr="00EB634C">
        <w:rPr>
          <w:rFonts w:ascii="Times New Roman" w:hAnsi="Times New Roman" w:cs="Times New Roman"/>
          <w:sz w:val="28"/>
          <w:szCs w:val="28"/>
        </w:rPr>
        <w:t>налогоплательщик</w:t>
      </w:r>
      <w:proofErr w:type="gramEnd"/>
      <w:r w:rsidR="00EB634C" w:rsidRPr="00EB634C">
        <w:rPr>
          <w:rFonts w:ascii="Times New Roman" w:hAnsi="Times New Roman" w:cs="Times New Roman"/>
          <w:sz w:val="28"/>
          <w:szCs w:val="28"/>
        </w:rPr>
        <w:t xml:space="preserve">, осуществляющий оплату за выполненную работу или оказанные услуги, обязан представить исполнителю информацию об уплаченных суммах </w:t>
      </w:r>
      <w:r w:rsidR="00EB634C">
        <w:rPr>
          <w:rFonts w:ascii="Times New Roman" w:hAnsi="Times New Roman" w:cs="Times New Roman"/>
          <w:sz w:val="28"/>
          <w:szCs w:val="28"/>
        </w:rPr>
        <w:t>по требованию налоговой службы</w:t>
      </w:r>
      <w:r w:rsidR="00EB634C" w:rsidRPr="00EB634C">
        <w:rPr>
          <w:rFonts w:ascii="Times New Roman" w:hAnsi="Times New Roman" w:cs="Times New Roman"/>
          <w:sz w:val="28"/>
          <w:szCs w:val="28"/>
        </w:rPr>
        <w:t>;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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C" w:rsidRPr="00EB634C">
        <w:rPr>
          <w:rFonts w:ascii="Times New Roman" w:hAnsi="Times New Roman" w:cs="Times New Roman"/>
          <w:sz w:val="28"/>
          <w:szCs w:val="28"/>
        </w:rPr>
        <w:t>строго</w:t>
      </w:r>
      <w:proofErr w:type="gramEnd"/>
      <w:r w:rsidR="00EB634C" w:rsidRPr="00EB634C">
        <w:rPr>
          <w:rFonts w:ascii="Times New Roman" w:hAnsi="Times New Roman" w:cs="Times New Roman"/>
          <w:sz w:val="28"/>
          <w:szCs w:val="28"/>
        </w:rPr>
        <w:t xml:space="preserve"> соблюдать налоговое законодательство, порядок уплаты налогов, сроки уплаты налогов;</w:t>
      </w:r>
    </w:p>
    <w:p w:rsidR="00EB634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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34C" w:rsidRPr="00EB634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B634C" w:rsidRPr="00EB634C">
        <w:rPr>
          <w:rFonts w:ascii="Times New Roman" w:hAnsi="Times New Roman" w:cs="Times New Roman"/>
          <w:sz w:val="28"/>
          <w:szCs w:val="28"/>
        </w:rPr>
        <w:t xml:space="preserve"> объекту обложения они делятся на прямые и косвенные налоги.</w:t>
      </w:r>
    </w:p>
    <w:p w:rsidR="00EB634C" w:rsidRDefault="00EB634C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34C">
        <w:rPr>
          <w:rFonts w:ascii="Times New Roman" w:hAnsi="Times New Roman" w:cs="Times New Roman"/>
          <w:sz w:val="28"/>
          <w:szCs w:val="28"/>
        </w:rPr>
        <w:t>Налог-очень актуальный вопрос сегодняшнего дня. Большую роль в развитии экономики страны и улучшении жизни населения играет налог.</w:t>
      </w:r>
    </w:p>
    <w:p w:rsidR="00EB634C" w:rsidRDefault="00EB634C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4C">
        <w:rPr>
          <w:rFonts w:ascii="Times New Roman" w:hAnsi="Times New Roman" w:cs="Times New Roman"/>
          <w:sz w:val="28"/>
          <w:szCs w:val="28"/>
          <w:lang w:val="kk-KZ"/>
        </w:rPr>
        <w:t>Разработчики Налогового кодекса не контролируют повышение налоговой культуры населения и профессионального уровня руководителей предприятий, эффективное внедрение и реализацию Налогового кодекса в жизнь.</w:t>
      </w:r>
    </w:p>
    <w:p w:rsidR="00EB634C" w:rsidRDefault="00EB634C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4C">
        <w:rPr>
          <w:rFonts w:ascii="Times New Roman" w:hAnsi="Times New Roman" w:cs="Times New Roman"/>
          <w:sz w:val="28"/>
          <w:szCs w:val="28"/>
          <w:lang w:val="kk-KZ"/>
        </w:rPr>
        <w:t xml:space="preserve">Новый метод расчета налога более эффективен, чем предыдущая система. Это </w:t>
      </w:r>
      <w:r w:rsidR="00A01375">
        <w:rPr>
          <w:rFonts w:ascii="Times New Roman" w:hAnsi="Times New Roman" w:cs="Times New Roman"/>
          <w:sz w:val="28"/>
          <w:szCs w:val="28"/>
          <w:lang w:val="kk-KZ"/>
        </w:rPr>
        <w:t>помогает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4C">
        <w:rPr>
          <w:rFonts w:ascii="Times New Roman" w:hAnsi="Times New Roman" w:cs="Times New Roman"/>
          <w:sz w:val="28"/>
          <w:szCs w:val="28"/>
          <w:lang w:val="kk-KZ"/>
        </w:rPr>
        <w:t>налогоплательщику установить пря</w:t>
      </w:r>
      <w:r>
        <w:rPr>
          <w:rFonts w:ascii="Times New Roman" w:hAnsi="Times New Roman" w:cs="Times New Roman"/>
          <w:sz w:val="28"/>
          <w:szCs w:val="28"/>
          <w:lang w:val="kk-KZ"/>
        </w:rPr>
        <w:t>мой контакт с налоговыми органами</w:t>
      </w:r>
      <w:r w:rsidR="00A0137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EB634C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A01375">
        <w:rPr>
          <w:rFonts w:ascii="Times New Roman" w:hAnsi="Times New Roman" w:cs="Times New Roman"/>
          <w:sz w:val="28"/>
          <w:szCs w:val="28"/>
          <w:lang w:val="kk-KZ"/>
        </w:rPr>
        <w:t>зволяет налоговым органам вести</w:t>
      </w:r>
      <w:r w:rsidRPr="00EB634C">
        <w:rPr>
          <w:rFonts w:ascii="Times New Roman" w:hAnsi="Times New Roman" w:cs="Times New Roman"/>
          <w:sz w:val="28"/>
          <w:szCs w:val="28"/>
          <w:lang w:val="kk-KZ"/>
        </w:rPr>
        <w:t xml:space="preserve"> точный учет.</w:t>
      </w:r>
      <w:r w:rsidR="00A01375" w:rsidRPr="00A01375">
        <w:t xml:space="preserve"> </w:t>
      </w:r>
      <w:r w:rsidR="00A01375" w:rsidRPr="00A01375">
        <w:rPr>
          <w:rFonts w:ascii="Times New Roman" w:hAnsi="Times New Roman" w:cs="Times New Roman"/>
          <w:sz w:val="28"/>
          <w:szCs w:val="28"/>
          <w:lang w:val="kk-KZ"/>
        </w:rPr>
        <w:t>Эффективность-учитывается прямо с помощью электронных средств без искажений.</w:t>
      </w:r>
    </w:p>
    <w:p w:rsidR="00D2220F" w:rsidRPr="00D6750D" w:rsidRDefault="00A01375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1375">
        <w:rPr>
          <w:rFonts w:ascii="Times New Roman" w:hAnsi="Times New Roman" w:cs="Times New Roman"/>
          <w:sz w:val="28"/>
          <w:szCs w:val="28"/>
          <w:lang w:val="kk-KZ"/>
        </w:rPr>
        <w:t>Поэтому при уплате налогов не допускаются различные негати</w:t>
      </w:r>
      <w:r>
        <w:rPr>
          <w:rFonts w:ascii="Times New Roman" w:hAnsi="Times New Roman" w:cs="Times New Roman"/>
          <w:sz w:val="28"/>
          <w:szCs w:val="28"/>
          <w:lang w:val="kk-KZ"/>
        </w:rPr>
        <w:t>вные ситуации (опираясь на знакомых</w:t>
      </w:r>
      <w:r w:rsidRPr="00A01375">
        <w:rPr>
          <w:rFonts w:ascii="Times New Roman" w:hAnsi="Times New Roman" w:cs="Times New Roman"/>
          <w:sz w:val="28"/>
          <w:szCs w:val="28"/>
          <w:lang w:val="kk-KZ"/>
        </w:rPr>
        <w:t>, скрывая объем налогов и др.).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1375" w:rsidRPr="00A01375">
        <w:rPr>
          <w:rFonts w:ascii="Times New Roman" w:hAnsi="Times New Roman" w:cs="Times New Roman"/>
          <w:sz w:val="28"/>
          <w:szCs w:val="28"/>
          <w:lang w:val="kk-KZ"/>
        </w:rPr>
        <w:t>2. Значение общей части налогового права РК.</w:t>
      </w:r>
    </w:p>
    <w:p w:rsidR="001E1ED6" w:rsidRDefault="001E1ED6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1ED6">
        <w:rPr>
          <w:rFonts w:ascii="Times New Roman" w:hAnsi="Times New Roman" w:cs="Times New Roman"/>
          <w:sz w:val="28"/>
          <w:szCs w:val="28"/>
          <w:lang w:val="kk-KZ"/>
        </w:rPr>
        <w:t>Налоги представляют собой часть финансовых отношений в формировании доходов хозяйствующих субъектов и населения. Государство использует налоги как экономический механизм в процессе развития экономики и ее стабилизации.</w:t>
      </w:r>
    </w:p>
    <w:p w:rsidR="001E1ED6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1ED6" w:rsidRPr="001E1ED6">
        <w:rPr>
          <w:rFonts w:ascii="Times New Roman" w:hAnsi="Times New Roman" w:cs="Times New Roman"/>
          <w:sz w:val="28"/>
          <w:szCs w:val="28"/>
          <w:lang w:val="kk-KZ"/>
        </w:rPr>
        <w:t>В нашей работе мы хотим сказать, что налоги занимают особое место в обществе.</w:t>
      </w:r>
    </w:p>
    <w:p w:rsidR="001E1ED6" w:rsidRDefault="000B27B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B2">
        <w:rPr>
          <w:rFonts w:ascii="Times New Roman" w:hAnsi="Times New Roman" w:cs="Times New Roman"/>
          <w:sz w:val="28"/>
          <w:szCs w:val="28"/>
          <w:lang w:val="kk-KZ"/>
        </w:rPr>
        <w:t>Под налогами и другими платежами понимаются взносы плательщиков в бюджет или внебюджетные фонды в соответствии с порядком и условиями, установленными законодательными актами. Являясь фактором перераспределения национального дохода, налоги осуществляются в следующих случаях. Позволяет устранить риски, возникающие в системе распределения. Стимулирует (или не поощряет) развитие тех или иных действий людей.</w:t>
      </w:r>
    </w:p>
    <w:p w:rsidR="000B27B2" w:rsidRDefault="000B27B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B2">
        <w:rPr>
          <w:rFonts w:ascii="Times New Roman" w:hAnsi="Times New Roman" w:cs="Times New Roman"/>
          <w:sz w:val="28"/>
          <w:szCs w:val="28"/>
          <w:lang w:val="kk-KZ"/>
        </w:rPr>
        <w:t>Сумма сборов, пошлин и других платежей (далее-налоги), поступающих государству, и совокупность форм и методов их образования, составляют налоговую систему.</w:t>
      </w:r>
    </w:p>
    <w:p w:rsidR="000B27B2" w:rsidRDefault="000B27B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B2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Налоговая система основывается на соответствующих законодательных актах государства. Благодаря этому будут определены конкретные методы образования и сбора налогов, то есть элементы налогов.</w:t>
      </w:r>
    </w:p>
    <w:p w:rsidR="000B27B2" w:rsidRDefault="000B27B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B2">
        <w:rPr>
          <w:rFonts w:ascii="Times New Roman" w:hAnsi="Times New Roman" w:cs="Times New Roman"/>
          <w:sz w:val="28"/>
          <w:szCs w:val="28"/>
          <w:lang w:val="kk-KZ"/>
        </w:rPr>
        <w:t>Субъект налога или налогоплательщик-лицо, на которое законом возложена обязанность по уплате налогов. Но бремя налога может быть возложено на другого лица через механизм цен. Таким образом, исполнитель специальных налоговых платежей – лицо, которое фактически уплачивает налог.</w:t>
      </w:r>
    </w:p>
    <w:p w:rsidR="000B27B2" w:rsidRDefault="000B27B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B2">
        <w:rPr>
          <w:rFonts w:ascii="Times New Roman" w:hAnsi="Times New Roman" w:cs="Times New Roman"/>
          <w:sz w:val="28"/>
          <w:szCs w:val="28"/>
          <w:lang w:val="kk-KZ"/>
        </w:rPr>
        <w:t>Объект налога-доход или имущество, на который исчисляется налог (заработная плата, прибыль, ценные бумаги, недвижимость и т. д.).</w:t>
      </w:r>
    </w:p>
    <w:p w:rsidR="00D2220F" w:rsidRDefault="000B27B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B2">
        <w:rPr>
          <w:rFonts w:ascii="Times New Roman" w:hAnsi="Times New Roman" w:cs="Times New Roman"/>
          <w:sz w:val="28"/>
          <w:szCs w:val="28"/>
          <w:lang w:val="kk-KZ"/>
        </w:rPr>
        <w:t>Источник дохода-доход, за счет которого производится налог.</w:t>
      </w:r>
      <w:r w:rsidR="00D2220F"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27B2" w:rsidRDefault="007737C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sz w:val="28"/>
          <w:szCs w:val="28"/>
          <w:lang w:val="kk-KZ"/>
        </w:rPr>
        <w:t>Ставка налога – размер налога на единицу налогообложения (денежная единица доходов, единица измерения товара и т. д.).</w:t>
      </w:r>
    </w:p>
    <w:p w:rsidR="000B27B2" w:rsidRDefault="007737C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sz w:val="28"/>
          <w:szCs w:val="28"/>
          <w:lang w:val="kk-KZ"/>
        </w:rPr>
        <w:t>Существуют регулярные, пропорциональные, прогрессивные налоговые ставки.</w:t>
      </w:r>
    </w:p>
    <w:p w:rsidR="007737CF" w:rsidRDefault="007737C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sz w:val="28"/>
          <w:szCs w:val="28"/>
          <w:lang w:val="kk-KZ"/>
        </w:rPr>
        <w:t>Постоянные ставки устанавливаются в абсолютной сумме на единицу вклада, независимо от размера доходов.</w:t>
      </w:r>
    </w:p>
    <w:p w:rsidR="007737CF" w:rsidRDefault="007737C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7737CF">
        <w:rPr>
          <w:rFonts w:ascii="Times New Roman" w:hAnsi="Times New Roman" w:cs="Times New Roman"/>
          <w:sz w:val="28"/>
          <w:szCs w:val="28"/>
          <w:lang w:val="kk-KZ"/>
        </w:rPr>
        <w:t xml:space="preserve">ропорциональные </w:t>
      </w:r>
      <w:r>
        <w:rPr>
          <w:rFonts w:ascii="Times New Roman" w:hAnsi="Times New Roman" w:cs="Times New Roman"/>
          <w:sz w:val="28"/>
          <w:szCs w:val="28"/>
          <w:lang w:val="kk-KZ"/>
        </w:rPr>
        <w:t>взимаю</w:t>
      </w:r>
      <w:r w:rsidRPr="007737CF">
        <w:rPr>
          <w:rFonts w:ascii="Times New Roman" w:hAnsi="Times New Roman" w:cs="Times New Roman"/>
          <w:sz w:val="28"/>
          <w:szCs w:val="28"/>
          <w:lang w:val="kk-KZ"/>
        </w:rPr>
        <w:t>тся с объекта налогообложения в едином процентном соотношении независимо от его классификации.</w:t>
      </w:r>
    </w:p>
    <w:p w:rsidR="007737CF" w:rsidRPr="007737CF" w:rsidRDefault="007737CF" w:rsidP="00773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sz w:val="28"/>
          <w:szCs w:val="28"/>
          <w:lang w:val="kk-KZ"/>
        </w:rPr>
        <w:t>Прогрессивные ставки - средняя ставка прогрессивного налога увеличивается с увеличением дохода. По прогрессивной ставке налогообложения налогоплательщик выплачивает большую долю дохода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737CF">
        <w:rPr>
          <w:rFonts w:ascii="Times New Roman" w:hAnsi="Times New Roman" w:cs="Times New Roman"/>
          <w:sz w:val="28"/>
          <w:szCs w:val="28"/>
        </w:rPr>
        <w:t>Последствия прогрессивных налогов видят люди с большим успехом.</w:t>
      </w:r>
    </w:p>
    <w:p w:rsidR="007737CF" w:rsidRDefault="007737C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Регрессивные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ставки</w:t>
      </w:r>
      <w:r w:rsidRPr="007737CF">
        <w:rPr>
          <w:rFonts w:ascii="Times New Roman" w:hAnsi="Times New Roman" w:cs="Times New Roman"/>
          <w:sz w:val="28"/>
          <w:szCs w:val="28"/>
        </w:rPr>
        <w:t xml:space="preserve"> - по мере роста доходов. Регрессивные налоги выгодны для людей с высокими доходами и очень сложны для физических и юридических лиц с низкими доходами.</w:t>
      </w:r>
    </w:p>
    <w:p w:rsidR="00F157F9" w:rsidRDefault="007737C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7CF">
        <w:rPr>
          <w:rFonts w:ascii="Times New Roman" w:hAnsi="Times New Roman" w:cs="Times New Roman"/>
          <w:sz w:val="28"/>
          <w:szCs w:val="28"/>
        </w:rPr>
        <w:t>Налогообложение является нормативным инструментом пополнения государственных средств, которые являются источниками доходов. С появлением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государства возник и</w:t>
      </w:r>
      <w:r w:rsidRPr="007737CF">
        <w:rPr>
          <w:rFonts w:ascii="Times New Roman" w:hAnsi="Times New Roman" w:cs="Times New Roman"/>
          <w:sz w:val="28"/>
          <w:szCs w:val="28"/>
        </w:rPr>
        <w:t xml:space="preserve"> налог. Налоги длятся веками. Поиск принципа оптимального налогообложения был впервые сформулирован Адамом Смитом в экономической теории.</w:t>
      </w:r>
    </w:p>
    <w:p w:rsidR="00F157F9" w:rsidRDefault="00F157F9" w:rsidP="00C724C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57F9">
        <w:rPr>
          <w:rFonts w:ascii="Times New Roman" w:hAnsi="Times New Roman" w:cs="Times New Roman"/>
          <w:sz w:val="28"/>
          <w:szCs w:val="28"/>
        </w:rPr>
        <w:t>Современная налоговая система использует несколько принципов:</w:t>
      </w:r>
      <w:r w:rsidR="007737CF">
        <w:rPr>
          <w:rFonts w:ascii="Times New Roman" w:hAnsi="Times New Roman" w:cs="Times New Roman"/>
          <w:sz w:val="28"/>
          <w:szCs w:val="28"/>
        </w:rPr>
        <w:br/>
      </w:r>
      <w:r w:rsidR="00D2220F"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Pr="00F157F9">
        <w:rPr>
          <w:rFonts w:ascii="Times New Roman" w:hAnsi="Times New Roman" w:cs="Times New Roman"/>
          <w:sz w:val="28"/>
          <w:szCs w:val="28"/>
        </w:rPr>
        <w:t>Развитие общих, т. е. всех экономических личностей, получающих доходы;</w:t>
      </w:r>
    </w:p>
    <w:p w:rsidR="00F157F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157F9" w:rsidRPr="00F157F9">
        <w:rPr>
          <w:rFonts w:ascii="Times New Roman" w:hAnsi="Times New Roman" w:cs="Times New Roman"/>
          <w:sz w:val="28"/>
          <w:szCs w:val="28"/>
        </w:rPr>
        <w:t>Стабильность, то есть своевременность уплаты налогов и стабильность формы налогов;</w:t>
      </w:r>
    </w:p>
    <w:p w:rsidR="00F2793A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2793A">
        <w:rPr>
          <w:rFonts w:ascii="Times New Roman" w:hAnsi="Times New Roman" w:cs="Times New Roman"/>
          <w:sz w:val="28"/>
          <w:szCs w:val="28"/>
        </w:rPr>
        <w:t xml:space="preserve">Равное </w:t>
      </w:r>
      <w:r w:rsidR="00F2793A">
        <w:rPr>
          <w:rFonts w:ascii="Times New Roman" w:hAnsi="Times New Roman" w:cs="Times New Roman"/>
          <w:sz w:val="28"/>
          <w:szCs w:val="28"/>
          <w:lang w:val="kk-KZ"/>
        </w:rPr>
        <w:t>принуждение</w:t>
      </w:r>
      <w:r w:rsidR="00F2793A" w:rsidRPr="00F2793A">
        <w:rPr>
          <w:rFonts w:ascii="Times New Roman" w:hAnsi="Times New Roman" w:cs="Times New Roman"/>
          <w:sz w:val="28"/>
          <w:szCs w:val="28"/>
        </w:rPr>
        <w:t>, то есть налогообложение должно быть одинаковым для всех налогоплательщиков;</w:t>
      </w:r>
    </w:p>
    <w:p w:rsidR="00F2793A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2793A" w:rsidRPr="00F2793A">
        <w:rPr>
          <w:rFonts w:ascii="Times New Roman" w:hAnsi="Times New Roman" w:cs="Times New Roman"/>
          <w:sz w:val="28"/>
          <w:szCs w:val="28"/>
        </w:rPr>
        <w:t>Обязательство, т. е. принудительное налогообложение не спасает от уплаты, самостоятельность лица в уплате и исчислении налогов;</w:t>
      </w:r>
    </w:p>
    <w:p w:rsidR="00F2793A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2793A" w:rsidRPr="00F2793A">
        <w:rPr>
          <w:rFonts w:ascii="Times New Roman" w:hAnsi="Times New Roman" w:cs="Times New Roman"/>
          <w:sz w:val="28"/>
          <w:szCs w:val="28"/>
        </w:rPr>
        <w:t>Социально-справедливость, то есть создание размера и льгот налога, это сострадание к малодоходному предприятию, населению;</w:t>
      </w:r>
    </w:p>
    <w:p w:rsidR="00F2793A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2793A" w:rsidRPr="00F2793A">
        <w:rPr>
          <w:rFonts w:ascii="Times New Roman" w:hAnsi="Times New Roman" w:cs="Times New Roman"/>
          <w:sz w:val="28"/>
          <w:szCs w:val="28"/>
        </w:rPr>
        <w:t>Налоговая система основывается на законодательных актах государства, где формируются элементы налогов.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Сюда входят:</w:t>
      </w:r>
    </w:p>
    <w:p w:rsidR="00C724CB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C724CB" w:rsidRPr="00C724CB">
        <w:rPr>
          <w:rFonts w:ascii="Times New Roman" w:hAnsi="Times New Roman" w:cs="Times New Roman"/>
          <w:sz w:val="28"/>
          <w:szCs w:val="28"/>
        </w:rPr>
        <w:t>Налоговым лицом или налогоплательщиком, то есть лицом, повышающим обязанность по уплате налогов, он может быть юридическим и физическим лицом.</w:t>
      </w:r>
    </w:p>
    <w:p w:rsidR="00C724CB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2. </w:t>
      </w:r>
      <w:r w:rsidR="00C724CB" w:rsidRPr="00C724CB">
        <w:rPr>
          <w:rFonts w:ascii="Times New Roman" w:hAnsi="Times New Roman" w:cs="Times New Roman"/>
          <w:sz w:val="28"/>
          <w:szCs w:val="28"/>
        </w:rPr>
        <w:t>Форма налога, т. е. доход и имущество, исчисление налогов (заработная плата, доход, ценная бумага, недвижимость).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Источником налогообложения является налогообложение независимо от зависимости чистого дохода компании.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Сумма налога является важным элементом налога, который определяет сумму налога на единицу вклада.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Налоги делятся на прямые и косвенные, в зависимости от платежеспособности.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Прямые налоги прямо пропорциональны платежеспособности.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К этому относятся: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4CB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 </w:t>
      </w:r>
      <w:r w:rsidR="00C724CB" w:rsidRPr="00C724CB">
        <w:rPr>
          <w:rFonts w:ascii="Times New Roman" w:hAnsi="Times New Roman" w:cs="Times New Roman"/>
          <w:sz w:val="28"/>
          <w:szCs w:val="28"/>
        </w:rPr>
        <w:t>Подоходный налог с граждан и нало</w:t>
      </w:r>
      <w:r w:rsidR="00C724CB">
        <w:rPr>
          <w:rFonts w:ascii="Times New Roman" w:hAnsi="Times New Roman" w:cs="Times New Roman"/>
          <w:sz w:val="28"/>
          <w:szCs w:val="28"/>
        </w:rPr>
        <w:t>г на прибыль корпораций (фирм);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Налоги на имущество, включая налоги на имущество (землю, недвижимость), социальное страхование, заработную плату и труд (так называемая социальная реклама), являются налогами на перевод прибыли за границу.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Косвенные налоги - это налоги на определенные товары и услуги. Косвенные налоги преобладают в ценах (например, акцизы). Они частично или полностью переведены в цену товаров и услуг.</w:t>
      </w:r>
    </w:p>
    <w:p w:rsidR="00D2220F" w:rsidRPr="00D6750D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косвенных налогов</w:t>
      </w:r>
      <w:r w:rsidR="00D2220F" w:rsidRPr="00D6750D">
        <w:rPr>
          <w:rFonts w:ascii="Times New Roman" w:hAnsi="Times New Roman" w:cs="Times New Roman"/>
          <w:sz w:val="28"/>
          <w:szCs w:val="28"/>
        </w:rPr>
        <w:t>:</w:t>
      </w:r>
    </w:p>
    <w:p w:rsidR="00C724CB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724CB" w:rsidRPr="00C724CB">
        <w:rPr>
          <w:rFonts w:ascii="Times New Roman" w:hAnsi="Times New Roman" w:cs="Times New Roman"/>
          <w:sz w:val="28"/>
          <w:szCs w:val="28"/>
        </w:rPr>
        <w:t>налог на добавленную стоимость акцизы (налоги, включаемы</w:t>
      </w:r>
      <w:r w:rsidR="00C724CB">
        <w:rPr>
          <w:rFonts w:ascii="Times New Roman" w:hAnsi="Times New Roman" w:cs="Times New Roman"/>
          <w:sz w:val="28"/>
          <w:szCs w:val="28"/>
        </w:rPr>
        <w:t>е в стоимость товаров или услуг</w:t>
      </w:r>
      <w:r w:rsidR="00C724CB" w:rsidRPr="00C724CB">
        <w:rPr>
          <w:rFonts w:ascii="Times New Roman" w:hAnsi="Times New Roman" w:cs="Times New Roman"/>
          <w:sz w:val="28"/>
          <w:szCs w:val="28"/>
        </w:rPr>
        <w:t>);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724CB" w:rsidRPr="00C724CB">
        <w:rPr>
          <w:rFonts w:ascii="Times New Roman" w:hAnsi="Times New Roman" w:cs="Times New Roman"/>
          <w:sz w:val="28"/>
          <w:szCs w:val="28"/>
        </w:rPr>
        <w:t>наследственный налог;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724CB" w:rsidRPr="00C724CB">
        <w:rPr>
          <w:rFonts w:ascii="Times New Roman" w:hAnsi="Times New Roman" w:cs="Times New Roman"/>
          <w:sz w:val="28"/>
          <w:szCs w:val="28"/>
        </w:rPr>
        <w:t>налоги на операции с недвижимостью и ценными бумагами и т. д.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опыту налогообложения</w:t>
      </w:r>
      <w:proofErr w:type="gramEnd"/>
      <w:r w:rsidRPr="00C724CB">
        <w:rPr>
          <w:rFonts w:ascii="Times New Roman" w:hAnsi="Times New Roman" w:cs="Times New Roman"/>
          <w:sz w:val="28"/>
          <w:szCs w:val="28"/>
        </w:rPr>
        <w:t xml:space="preserve"> в развитых странах, существует два ведущих вида налогов. По сути, подоходный налог представляет собой прогрессивный налог на общий доход от всех источников доходов физических и юридических лиц и налог на добавленную стоимость.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Налоги на доход различаются как доход физических лиц и подоходный налог с юридических лиц.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Индивидуальный подоходный налог-это индивидуальный подоходный налог, который является вкладом, взимаемым налогоплательщиком с доходов физического лица (как правило, годовых). Выплаты производятся в течение года. Но окончательный отчет составляется в конце года. Конечный расчет один из видов налога непосредственно относится к прогрессивному налогу. Система налоговых систем каждой страны имеет центральное сходство, при этом зачастую налоговые системы не считаются самостоятельными объектами налогообложения. Подоходный налог с прибыли товарищества, членов товарищества, так как они идут через его членов запрещается.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В последние годы наблюдается тенденция снижения ставок подоходного налога. По</w:t>
      </w:r>
      <w:r>
        <w:rPr>
          <w:rFonts w:ascii="Times New Roman" w:hAnsi="Times New Roman" w:cs="Times New Roman"/>
          <w:sz w:val="28"/>
          <w:szCs w:val="28"/>
        </w:rPr>
        <w:t xml:space="preserve"> мнению многих экономистов, для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справедливой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CB">
        <w:rPr>
          <w:rFonts w:ascii="Times New Roman" w:hAnsi="Times New Roman" w:cs="Times New Roman"/>
          <w:sz w:val="28"/>
          <w:szCs w:val="28"/>
        </w:rPr>
        <w:t xml:space="preserve">налоговой системы необходимы прогрессивные ставки подоходного налога с открытым </w:t>
      </w:r>
      <w:r w:rsidRPr="00C724CB">
        <w:rPr>
          <w:rFonts w:ascii="Times New Roman" w:hAnsi="Times New Roman" w:cs="Times New Roman"/>
          <w:sz w:val="28"/>
          <w:szCs w:val="28"/>
        </w:rPr>
        <w:lastRenderedPageBreak/>
        <w:t>отражением, то есть богатые должны платить больше налогов по сравнению с бедными.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724CB">
        <w:rPr>
          <w:rFonts w:ascii="Times New Roman" w:hAnsi="Times New Roman" w:cs="Times New Roman"/>
          <w:sz w:val="28"/>
          <w:szCs w:val="28"/>
        </w:rPr>
        <w:t>одоходный налог для юридических лиц - это налог, взимаемый с прибыли корпораций (фирм).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Во многих странах это непосредственно прогрессивный налог. Данный налог взимается только в том случае, если корпорация (фирма) является юридическим лицом.</w:t>
      </w:r>
    </w:p>
    <w:p w:rsidR="00C724CB" w:rsidRDefault="00C724CB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CB">
        <w:rPr>
          <w:rFonts w:ascii="Times New Roman" w:hAnsi="Times New Roman" w:cs="Times New Roman"/>
          <w:sz w:val="28"/>
          <w:szCs w:val="28"/>
        </w:rPr>
        <w:t>Корпоративные налоги составляют основную часть корпоративных налоговых платежей. Налог взимается с чистой прибыли фирмы (оставшейся после вычета всех затрат и убытков из валового дохода). Налогообложение части чистого дохода, подлежащего распределению между акционерами в форме ди</w:t>
      </w:r>
      <w:r w:rsidR="00F123AD">
        <w:rPr>
          <w:rFonts w:ascii="Times New Roman" w:hAnsi="Times New Roman" w:cs="Times New Roman"/>
          <w:sz w:val="28"/>
          <w:szCs w:val="28"/>
        </w:rPr>
        <w:t>видендов, в разных странах производиться по-разному</w:t>
      </w:r>
      <w:r w:rsidRPr="00C724CB">
        <w:rPr>
          <w:rFonts w:ascii="Times New Roman" w:hAnsi="Times New Roman" w:cs="Times New Roman"/>
          <w:sz w:val="28"/>
          <w:szCs w:val="28"/>
        </w:rPr>
        <w:t>. Полученные дивиденды облагаются подоходным налогом с физических лиц. В результате одна и та же сумма облагается налогом дважды.</w:t>
      </w:r>
      <w:r w:rsidR="00F123AD" w:rsidRPr="00F123AD">
        <w:t xml:space="preserve"> </w:t>
      </w:r>
      <w:r w:rsidR="00F123AD" w:rsidRPr="00F123AD">
        <w:rPr>
          <w:rFonts w:ascii="Times New Roman" w:hAnsi="Times New Roman" w:cs="Times New Roman"/>
          <w:sz w:val="28"/>
          <w:szCs w:val="28"/>
        </w:rPr>
        <w:t>Первоначально, как часть прибыли фирмы, после этого, под распределяемой прибылью, которая, с точки зрения системы налогообложения, стала доходом акционеров, облагается индивидуальным подоходным налогом.</w:t>
      </w:r>
    </w:p>
    <w:p w:rsidR="00C724CB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Второй по значимости вид налога, применяемый в большинстве развитых стран, налог на добавленную стоимость, на предметы труда, поступившие в свое распоряжение в процессе труда, облагается налогом на добавленную стоимость налогоплательщикам. Но каждый из налогоплательщиков добавляет эту сумму к цене товаров, которые продвигаются конечным потребителям.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Второй по значимости вид налога, применяемый в большинстве развитых стран, налог на добавленную стоимость, на предметы труда, поступившие в свое распоряжение в процессе труда, облагается налогом на добавленную стоимость налогоплательщикам. Но каждый налогоплательщик включается эту сумму в цену товаров, движущихся конечным потребителям.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Налог на добавленную стоимость взимается с фирм, продающих товары и услуги, в размере от 5% до 38% от стоимости товаров, и этот налог взимается с наиболее распространенных товаров и услуг.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Налоговая система развитых стран использует налоги и стимулы для поддержки предпринимательства. Для этой цели используются определенные льготы, наиболее важными из которых являются инвестиционный налоговый кредит, ускоренная амортизация, льготы по истощению недр.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По сути, инвестиционный кредит - это государственное финансирование частного бизнеса с капитальными вложениями. С точки зрения содержания, это требует введения инвестиционного налога или налога.</w:t>
      </w:r>
    </w:p>
    <w:p w:rsidR="00F123AD" w:rsidRPr="00D6750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Он требует замены устаревшего оборудования и внедрения новой техники.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Что касается значения льготной амортизации, то она заключается в том, чтобы сделать амортизацию в масштабе, значительно превосходя рыночный износ основного капитала.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По сути, это уменьшает сумму налогооблагаемой прибыли, предоставленной предпринимателям. Ускоряет оборот основного капитала.</w:t>
      </w:r>
    </w:p>
    <w:p w:rsidR="00F123AD" w:rsidRDefault="00F123AD" w:rsidP="00F123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lastRenderedPageBreak/>
        <w:t>В Казахстане налог делится на две группы-республиканские и местные:</w:t>
      </w:r>
    </w:p>
    <w:p w:rsidR="00F123A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123AD" w:rsidRPr="00F123AD">
        <w:rPr>
          <w:rFonts w:ascii="Times New Roman" w:hAnsi="Times New Roman" w:cs="Times New Roman"/>
          <w:sz w:val="28"/>
          <w:szCs w:val="28"/>
        </w:rPr>
        <w:t>Республиканский-это обязательный. Равная доля суммы платежей поступает в республиканский бюджет и налогоплательщик в бюджет города или района.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 </w:t>
      </w:r>
      <w:r w:rsidR="00F123AD" w:rsidRPr="00F123AD">
        <w:rPr>
          <w:rFonts w:ascii="Times New Roman" w:hAnsi="Times New Roman" w:cs="Times New Roman"/>
          <w:sz w:val="28"/>
          <w:szCs w:val="28"/>
        </w:rPr>
        <w:t>Размер местного-определяется решением местного исполнительного органа.</w:t>
      </w:r>
    </w:p>
    <w:p w:rsidR="00F123AD" w:rsidRPr="00D6750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3. </w:t>
      </w:r>
      <w:r w:rsidR="00F123AD" w:rsidRPr="00F123AD">
        <w:rPr>
          <w:rFonts w:ascii="Times New Roman" w:hAnsi="Times New Roman" w:cs="Times New Roman"/>
          <w:sz w:val="28"/>
          <w:szCs w:val="28"/>
        </w:rPr>
        <w:t>Элементы налогового права РК.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Налоговым элементом является совокупность составных частей, определяющих условия применения налога, регламентированные налоговым законодательством.</w:t>
      </w:r>
    </w:p>
    <w:p w:rsidR="00F123AD" w:rsidRDefault="00F123AD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3AD">
        <w:rPr>
          <w:rFonts w:ascii="Times New Roman" w:hAnsi="Times New Roman" w:cs="Times New Roman"/>
          <w:sz w:val="28"/>
          <w:szCs w:val="28"/>
        </w:rPr>
        <w:t>Элементы налога:</w:t>
      </w:r>
    </w:p>
    <w:p w:rsidR="00D2220F" w:rsidRPr="00D6750D" w:rsidRDefault="001C7833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Налоговый субъект</w:t>
      </w:r>
      <w:r w:rsidR="00D2220F"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Налоговый объект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Источник налога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Сумма налога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Налоговые льготы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Налоговая ставка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Налоговый период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Порядок исчисления налога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Налоговая отчетность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7833" w:rsidRPr="001C7833">
        <w:rPr>
          <w:rFonts w:ascii="Times New Roman" w:hAnsi="Times New Roman" w:cs="Times New Roman"/>
          <w:sz w:val="28"/>
          <w:szCs w:val="28"/>
        </w:rPr>
        <w:t>Порядок уплаты налогов</w:t>
      </w:r>
      <w:r w:rsidRPr="00D6750D">
        <w:rPr>
          <w:rFonts w:ascii="Times New Roman" w:hAnsi="Times New Roman" w:cs="Times New Roman"/>
          <w:sz w:val="28"/>
          <w:szCs w:val="28"/>
        </w:rPr>
        <w:t>.</w:t>
      </w:r>
    </w:p>
    <w:p w:rsidR="001C7833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C7833" w:rsidRPr="001C7833">
        <w:rPr>
          <w:rFonts w:ascii="Times New Roman" w:hAnsi="Times New Roman" w:cs="Times New Roman"/>
          <w:sz w:val="28"/>
          <w:szCs w:val="28"/>
        </w:rPr>
        <w:t>Субъект налога-юридическое или физическое лицо, то есть платим налоги.</w:t>
      </w:r>
    </w:p>
    <w:p w:rsidR="001C7833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  <w:r w:rsidR="001C7833" w:rsidRPr="001C7833">
        <w:rPr>
          <w:rFonts w:ascii="Times New Roman" w:hAnsi="Times New Roman" w:cs="Times New Roman"/>
          <w:sz w:val="28"/>
          <w:szCs w:val="28"/>
        </w:rPr>
        <w:t>Налогоплательщики:</w:t>
      </w:r>
    </w:p>
    <w:p w:rsidR="00194C22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  <w:r w:rsidR="00194C22" w:rsidRPr="00194C22">
        <w:rPr>
          <w:rFonts w:ascii="Times New Roman" w:hAnsi="Times New Roman" w:cs="Times New Roman"/>
          <w:sz w:val="28"/>
          <w:szCs w:val="28"/>
        </w:rPr>
        <w:t>Работники-физические лица, своим трудом совершающие материальные и нематериальные блага, а также получающие определенную выручку;</w:t>
      </w:r>
    </w:p>
    <w:p w:rsidR="00194C22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  <w:r w:rsidR="00194C22" w:rsidRPr="00194C22">
        <w:rPr>
          <w:rFonts w:ascii="Times New Roman" w:hAnsi="Times New Roman" w:cs="Times New Roman"/>
          <w:sz w:val="28"/>
          <w:szCs w:val="28"/>
        </w:rPr>
        <w:t>Хозяйствующие субъекты-владельцы капитала, то есть юридические лица;</w:t>
      </w:r>
    </w:p>
    <w:p w:rsidR="00194C22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  <w:r w:rsidR="00194C22" w:rsidRPr="00194C22">
        <w:rPr>
          <w:rFonts w:ascii="Times New Roman" w:hAnsi="Times New Roman" w:cs="Times New Roman"/>
          <w:sz w:val="28"/>
          <w:szCs w:val="28"/>
        </w:rPr>
        <w:t>Налогоплательщик-лицо, являющееся плательщиком налогов и других обязательных платежей в бюджет.</w:t>
      </w:r>
    </w:p>
    <w:p w:rsidR="00D2220F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22">
        <w:rPr>
          <w:rFonts w:ascii="Times New Roman" w:hAnsi="Times New Roman" w:cs="Times New Roman"/>
          <w:sz w:val="28"/>
          <w:szCs w:val="28"/>
        </w:rPr>
        <w:t xml:space="preserve">Налоговый объект-учетная база, </w:t>
      </w:r>
      <w:r>
        <w:rPr>
          <w:rFonts w:ascii="Times New Roman" w:hAnsi="Times New Roman" w:cs="Times New Roman"/>
          <w:sz w:val="28"/>
          <w:szCs w:val="28"/>
          <w:lang w:val="kk-KZ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Pr="00194C22">
        <w:rPr>
          <w:rFonts w:ascii="Times New Roman" w:hAnsi="Times New Roman" w:cs="Times New Roman"/>
          <w:sz w:val="28"/>
          <w:szCs w:val="28"/>
        </w:rPr>
        <w:t xml:space="preserve"> за что оплачивается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C22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94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C22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22">
        <w:rPr>
          <w:rFonts w:ascii="Times New Roman" w:hAnsi="Times New Roman" w:cs="Times New Roman"/>
          <w:sz w:val="28"/>
          <w:szCs w:val="28"/>
        </w:rPr>
        <w:t>Товар-это вещество, удовлетворяющее потребности и потреблению. Не изъятый из оборота, предназначенный для продажи или обмена.</w:t>
      </w:r>
    </w:p>
    <w:p w:rsidR="00194C22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22">
        <w:rPr>
          <w:rFonts w:ascii="Times New Roman" w:hAnsi="Times New Roman" w:cs="Times New Roman"/>
          <w:sz w:val="28"/>
          <w:szCs w:val="28"/>
        </w:rPr>
        <w:t>Наследство-переход имущества умершего гражданина к его наследникам. Во многих государствах наследование облагается налогом.</w:t>
      </w:r>
    </w:p>
    <w:p w:rsidR="00194C22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22">
        <w:rPr>
          <w:rFonts w:ascii="Times New Roman" w:hAnsi="Times New Roman" w:cs="Times New Roman"/>
          <w:sz w:val="28"/>
          <w:szCs w:val="28"/>
        </w:rPr>
        <w:t>Земля-это природное богатство определенного размера, возможность использования которого огромна.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  <w:r w:rsidR="00194C22" w:rsidRPr="00194C22">
        <w:rPr>
          <w:rFonts w:ascii="Times New Roman" w:hAnsi="Times New Roman" w:cs="Times New Roman"/>
          <w:sz w:val="28"/>
          <w:szCs w:val="28"/>
        </w:rPr>
        <w:t>3. Источник налога-денежные средства, установленные и применяемые для уплаты налогов, это-заработная плата, доход, дивденды, то есть определить, из чего производится налог.</w:t>
      </w:r>
    </w:p>
    <w:p w:rsidR="00194C22" w:rsidRPr="00D6750D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22">
        <w:rPr>
          <w:rFonts w:ascii="Times New Roman" w:hAnsi="Times New Roman" w:cs="Times New Roman"/>
          <w:sz w:val="28"/>
          <w:szCs w:val="28"/>
        </w:rPr>
        <w:t>Источник налога-денежные средства, предназначенные или применяемые для уплаты налогов.</w:t>
      </w:r>
    </w:p>
    <w:p w:rsidR="00194C22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ab/>
      </w:r>
    </w:p>
    <w:p w:rsidR="00194C22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22">
        <w:rPr>
          <w:rFonts w:ascii="Times New Roman" w:hAnsi="Times New Roman" w:cs="Times New Roman"/>
          <w:sz w:val="28"/>
          <w:szCs w:val="28"/>
        </w:rPr>
        <w:lastRenderedPageBreak/>
        <w:t>У налогоплательщиков в основном 5 источников для уплаты налогов:</w:t>
      </w:r>
    </w:p>
    <w:p w:rsidR="00D2220F" w:rsidRPr="00D6750D" w:rsidRDefault="00194C2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</w:t>
      </w:r>
      <w:r w:rsidR="00D2220F"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194C22" w:rsidRPr="00194C22">
        <w:rPr>
          <w:rFonts w:ascii="Times New Roman" w:hAnsi="Times New Roman" w:cs="Times New Roman"/>
          <w:sz w:val="28"/>
          <w:szCs w:val="28"/>
        </w:rPr>
        <w:t>фонд и сбережения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F663D" w:rsidRPr="00CF663D">
        <w:rPr>
          <w:rFonts w:ascii="Times New Roman" w:hAnsi="Times New Roman" w:cs="Times New Roman"/>
          <w:sz w:val="28"/>
          <w:szCs w:val="28"/>
        </w:rPr>
        <w:t>денежная часть производственного капи</w:t>
      </w:r>
      <w:r w:rsidR="00CF663D">
        <w:rPr>
          <w:rFonts w:ascii="Times New Roman" w:hAnsi="Times New Roman" w:cs="Times New Roman"/>
          <w:sz w:val="28"/>
          <w:szCs w:val="28"/>
        </w:rPr>
        <w:t>тала, включающая оборотный капитал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F663D" w:rsidRPr="00CF663D">
        <w:rPr>
          <w:rFonts w:ascii="Times New Roman" w:hAnsi="Times New Roman" w:cs="Times New Roman"/>
          <w:sz w:val="28"/>
          <w:szCs w:val="28"/>
        </w:rPr>
        <w:t>основные средства, выручка от продажи имущества, в том числе выручка имущественной ч</w:t>
      </w:r>
      <w:r w:rsidR="00CF663D">
        <w:rPr>
          <w:rFonts w:ascii="Times New Roman" w:hAnsi="Times New Roman" w:cs="Times New Roman"/>
          <w:sz w:val="28"/>
          <w:szCs w:val="28"/>
        </w:rPr>
        <w:t>асти производственного капитала</w:t>
      </w:r>
      <w:r w:rsidRPr="00D6750D">
        <w:rPr>
          <w:rFonts w:ascii="Times New Roman" w:hAnsi="Times New Roman" w:cs="Times New Roman"/>
          <w:sz w:val="28"/>
          <w:szCs w:val="28"/>
        </w:rPr>
        <w:t>;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F663D" w:rsidRPr="00CF663D">
        <w:rPr>
          <w:rFonts w:ascii="Times New Roman" w:hAnsi="Times New Roman" w:cs="Times New Roman"/>
          <w:sz w:val="28"/>
          <w:szCs w:val="28"/>
        </w:rPr>
        <w:t>заемные средства</w:t>
      </w:r>
      <w:r w:rsidRPr="00D6750D">
        <w:rPr>
          <w:rFonts w:ascii="Times New Roman" w:hAnsi="Times New Roman" w:cs="Times New Roman"/>
          <w:sz w:val="28"/>
          <w:szCs w:val="28"/>
        </w:rPr>
        <w:t>.</w:t>
      </w:r>
    </w:p>
    <w:p w:rsidR="00CF663D" w:rsidRPr="00D6750D" w:rsidRDefault="00CF663D" w:rsidP="00CF663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63D">
        <w:rPr>
          <w:rFonts w:ascii="Times New Roman" w:hAnsi="Times New Roman" w:cs="Times New Roman"/>
          <w:sz w:val="28"/>
          <w:szCs w:val="28"/>
        </w:rPr>
        <w:t>Доход - денежные или материальные ресурсы, полученные государством, предприятием, учреждением или частным лицом при распределении национального дохода.</w:t>
      </w:r>
    </w:p>
    <w:p w:rsidR="00CF663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4. </w:t>
      </w:r>
      <w:r w:rsidR="00CF663D" w:rsidRPr="00CF663D">
        <w:rPr>
          <w:rFonts w:ascii="Times New Roman" w:hAnsi="Times New Roman" w:cs="Times New Roman"/>
          <w:sz w:val="28"/>
          <w:szCs w:val="28"/>
        </w:rPr>
        <w:t>Ставка налога представляет собой сумму налога, взимаемого с дохода налогоплательщика, и делится на предельную, льготную, среднюю и нулевую.</w:t>
      </w:r>
    </w:p>
    <w:p w:rsidR="00CF663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5. </w:t>
      </w:r>
      <w:r w:rsidR="00CF663D" w:rsidRPr="00CF663D">
        <w:rPr>
          <w:rFonts w:ascii="Times New Roman" w:hAnsi="Times New Roman" w:cs="Times New Roman"/>
          <w:sz w:val="28"/>
          <w:szCs w:val="28"/>
        </w:rPr>
        <w:t>Налоговые льготы-исключение из общего положения, предусмотренного законом, с учетом платежеспособности, участия в общественном производстве и других факторов.</w:t>
      </w:r>
    </w:p>
    <w:p w:rsidR="00CF663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6. </w:t>
      </w:r>
      <w:r w:rsidR="00CF663D" w:rsidRPr="00CF663D">
        <w:rPr>
          <w:rFonts w:ascii="Times New Roman" w:hAnsi="Times New Roman" w:cs="Times New Roman"/>
          <w:sz w:val="28"/>
          <w:szCs w:val="28"/>
        </w:rPr>
        <w:t>Налоговая ставка-представляет собой величину налоговых расчетов на единицу измерения налоговой базы.</w:t>
      </w:r>
    </w:p>
    <w:p w:rsid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7. </w:t>
      </w:r>
      <w:r w:rsidR="00CF663D" w:rsidRPr="00CF663D">
        <w:rPr>
          <w:rFonts w:ascii="Times New Roman" w:hAnsi="Times New Roman" w:cs="Times New Roman"/>
          <w:sz w:val="28"/>
          <w:szCs w:val="28"/>
        </w:rPr>
        <w:t>Налоговые периоды-период времени, установленный в отношении налогов и других обязательных платежей в бюджет, по окончании которого определяется налоговая база и рассчитывается сумма налогов и других обязательных платежей, подлежащих уплате в бюджет.</w:t>
      </w:r>
    </w:p>
    <w:p w:rsidR="00CA3C29" w:rsidRP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8</w:t>
      </w:r>
      <w:r w:rsidR="00CA3C29">
        <w:rPr>
          <w:rFonts w:ascii="Times New Roman" w:hAnsi="Times New Roman" w:cs="Times New Roman"/>
          <w:sz w:val="28"/>
          <w:szCs w:val="28"/>
        </w:rPr>
        <w:t>. Порядок исчисления налога.</w:t>
      </w:r>
    </w:p>
    <w:p w:rsidR="00CA3C29" w:rsidRDefault="00CA3C29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C29">
        <w:rPr>
          <w:rFonts w:ascii="Times New Roman" w:hAnsi="Times New Roman" w:cs="Times New Roman"/>
          <w:sz w:val="28"/>
          <w:szCs w:val="28"/>
        </w:rPr>
        <w:t>Существует 5 этапов исчисления налога:</w:t>
      </w:r>
    </w:p>
    <w:p w:rsid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A3C29" w:rsidRPr="00CA3C29">
        <w:rPr>
          <w:rFonts w:ascii="Times New Roman" w:hAnsi="Times New Roman" w:cs="Times New Roman"/>
          <w:sz w:val="28"/>
          <w:szCs w:val="28"/>
        </w:rPr>
        <w:t>первый – учет объекта налогообложения;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A3C29" w:rsidRPr="00CA3C29">
        <w:rPr>
          <w:rFonts w:ascii="Times New Roman" w:hAnsi="Times New Roman" w:cs="Times New Roman"/>
          <w:sz w:val="28"/>
          <w:szCs w:val="28"/>
        </w:rPr>
        <w:t>второе-расчет налоговой базы с объекта налогообложения;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A3C29" w:rsidRPr="00CA3C29">
        <w:rPr>
          <w:rFonts w:ascii="Times New Roman" w:hAnsi="Times New Roman" w:cs="Times New Roman"/>
          <w:sz w:val="28"/>
          <w:szCs w:val="28"/>
        </w:rPr>
        <w:t>третье-применение налоговых ставок;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A3C29" w:rsidRPr="00CA3C29">
        <w:rPr>
          <w:rFonts w:ascii="Times New Roman" w:hAnsi="Times New Roman" w:cs="Times New Roman"/>
          <w:sz w:val="28"/>
          <w:szCs w:val="28"/>
        </w:rPr>
        <w:t>четвертое-применение налоговых льгот;</w:t>
      </w:r>
    </w:p>
    <w:p w:rsid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- </w:t>
      </w:r>
      <w:r w:rsidR="00CA3C29" w:rsidRPr="00CA3C29">
        <w:rPr>
          <w:rFonts w:ascii="Times New Roman" w:hAnsi="Times New Roman" w:cs="Times New Roman"/>
          <w:sz w:val="28"/>
          <w:szCs w:val="28"/>
        </w:rPr>
        <w:t>пятое-исчисление суммы налога.</w:t>
      </w:r>
    </w:p>
    <w:p w:rsidR="00D2220F" w:rsidRPr="00D6750D" w:rsidRDefault="00CA3C29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A3C29">
        <w:rPr>
          <w:rFonts w:ascii="Times New Roman" w:hAnsi="Times New Roman" w:cs="Times New Roman"/>
          <w:sz w:val="28"/>
          <w:szCs w:val="28"/>
        </w:rPr>
        <w:t>Налоговая отчетность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C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C29">
        <w:rPr>
          <w:rFonts w:ascii="Times New Roman" w:hAnsi="Times New Roman" w:cs="Times New Roman"/>
          <w:sz w:val="28"/>
          <w:szCs w:val="28"/>
        </w:rPr>
        <w:t>документация, представляемая налогоплательщиком и налоговым агентом в налоговые органы, содержащая информацию об исчислении налоговых обязательств.</w:t>
      </w:r>
    </w:p>
    <w:p w:rsid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10. </w:t>
      </w:r>
      <w:r w:rsidR="00CA3C29" w:rsidRPr="00CA3C29">
        <w:rPr>
          <w:rFonts w:ascii="Times New Roman" w:hAnsi="Times New Roman" w:cs="Times New Roman"/>
          <w:sz w:val="28"/>
          <w:szCs w:val="28"/>
        </w:rPr>
        <w:t>Порядок уплаты — налогов-это положение, утвержденное налоговым законодательством, в котором налогоплательщик осуществляет уплату налоговых платежей в бюджет.</w:t>
      </w:r>
    </w:p>
    <w:p w:rsidR="00CA3C29" w:rsidRDefault="00CA3C29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C29">
        <w:rPr>
          <w:rFonts w:ascii="Times New Roman" w:hAnsi="Times New Roman" w:cs="Times New Roman"/>
          <w:sz w:val="28"/>
          <w:szCs w:val="28"/>
        </w:rPr>
        <w:t>Налоги классифицируются по нескольким признакам:</w:t>
      </w:r>
    </w:p>
    <w:p w:rsid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• </w:t>
      </w:r>
      <w:r w:rsidR="00CA3C29" w:rsidRPr="00CA3C29">
        <w:rPr>
          <w:rFonts w:ascii="Times New Roman" w:hAnsi="Times New Roman" w:cs="Times New Roman"/>
          <w:sz w:val="28"/>
          <w:szCs w:val="28"/>
        </w:rPr>
        <w:t>По способу взыскания или объекту налогообложения: прямой и косвенный налог;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• </w:t>
      </w:r>
      <w:r w:rsidR="00CA3C29" w:rsidRPr="00CA3C29">
        <w:rPr>
          <w:rFonts w:ascii="Times New Roman" w:hAnsi="Times New Roman" w:cs="Times New Roman"/>
          <w:sz w:val="28"/>
          <w:szCs w:val="28"/>
        </w:rPr>
        <w:t>Прямые налоги: реальные и персональные налоги;</w:t>
      </w:r>
    </w:p>
    <w:p w:rsidR="00CA3C29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• </w:t>
      </w:r>
      <w:r w:rsidR="00CA3C29" w:rsidRPr="00CA3C29">
        <w:rPr>
          <w:rFonts w:ascii="Times New Roman" w:hAnsi="Times New Roman" w:cs="Times New Roman"/>
          <w:sz w:val="28"/>
          <w:szCs w:val="28"/>
        </w:rPr>
        <w:t>По экономическим признакам объекта: налоги на потребление и доход;</w:t>
      </w:r>
    </w:p>
    <w:p w:rsidR="00E13F73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• </w:t>
      </w:r>
      <w:r w:rsidR="00E13F73" w:rsidRPr="00E13F73">
        <w:rPr>
          <w:rFonts w:ascii="Times New Roman" w:hAnsi="Times New Roman" w:cs="Times New Roman"/>
          <w:sz w:val="28"/>
          <w:szCs w:val="28"/>
        </w:rPr>
        <w:t>По методу определения размера налога: пропорциональный, поступающий и уменьшенный налог;</w:t>
      </w:r>
    </w:p>
    <w:p w:rsidR="00E13F73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="00E13F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3F73" w:rsidRPr="00E13F73">
        <w:rPr>
          <w:rFonts w:ascii="Times New Roman" w:hAnsi="Times New Roman" w:cs="Times New Roman"/>
          <w:sz w:val="28"/>
          <w:szCs w:val="28"/>
        </w:rPr>
        <w:t xml:space="preserve"> зависимости от уровня бюджета, в который поступает сумма налога, или органа, получающего и распоряжающегося налогами: республиканский и местный налог;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0B1258" w:rsidRPr="000B1258">
        <w:rPr>
          <w:rFonts w:ascii="Times New Roman" w:hAnsi="Times New Roman" w:cs="Times New Roman"/>
          <w:sz w:val="28"/>
          <w:szCs w:val="28"/>
        </w:rPr>
        <w:t>По мере использования: общие и целевые налоги;</w:t>
      </w:r>
    </w:p>
    <w:p w:rsidR="000B1258" w:rsidRPr="000B1258" w:rsidRDefault="00D2220F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50D">
        <w:rPr>
          <w:rFonts w:ascii="Times New Roman" w:hAnsi="Times New Roman" w:cs="Times New Roman"/>
          <w:sz w:val="28"/>
          <w:szCs w:val="28"/>
        </w:rPr>
        <w:t xml:space="preserve">• </w:t>
      </w:r>
      <w:r w:rsidR="000B1258">
        <w:rPr>
          <w:rFonts w:ascii="Times New Roman" w:hAnsi="Times New Roman" w:cs="Times New Roman"/>
          <w:sz w:val="28"/>
          <w:szCs w:val="28"/>
        </w:rPr>
        <w:t xml:space="preserve"> </w:t>
      </w:r>
      <w:r w:rsidR="000B1258" w:rsidRPr="000B12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B1258" w:rsidRPr="000B1258">
        <w:rPr>
          <w:rFonts w:ascii="Times New Roman" w:hAnsi="Times New Roman" w:cs="Times New Roman"/>
          <w:sz w:val="28"/>
          <w:szCs w:val="28"/>
        </w:rPr>
        <w:t xml:space="preserve"> связи с уплатой налогов: натуральные и денежные налоги;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12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1258">
        <w:rPr>
          <w:rFonts w:ascii="Times New Roman" w:hAnsi="Times New Roman" w:cs="Times New Roman"/>
          <w:sz w:val="28"/>
          <w:szCs w:val="28"/>
        </w:rPr>
        <w:t xml:space="preserve"> зависимости от налоговых субъектов: налоги с юридических и физических лиц;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• Применение налогов в зависимости от услуг: обычные и чрезвычайные налоги;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• По субъекту исчисления и уплаты налога: налоги через деятельность и услуги бесплатно;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B12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1258">
        <w:rPr>
          <w:rFonts w:ascii="Times New Roman" w:hAnsi="Times New Roman" w:cs="Times New Roman"/>
          <w:sz w:val="28"/>
          <w:szCs w:val="28"/>
        </w:rPr>
        <w:t xml:space="preserve"> зависимости от образования налоговой базы и источника выплаты налога: активный и пассивный налог;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B12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1258">
        <w:rPr>
          <w:rFonts w:ascii="Times New Roman" w:hAnsi="Times New Roman" w:cs="Times New Roman"/>
          <w:sz w:val="28"/>
          <w:szCs w:val="28"/>
        </w:rPr>
        <w:t xml:space="preserve"> зависимости от распределения налогов между налогоплательщиками: раздаточные и количественные налоги;</w:t>
      </w:r>
    </w:p>
    <w:p w:rsidR="00D2220F" w:rsidRPr="00D6750D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258">
        <w:rPr>
          <w:rFonts w:ascii="Times New Roman" w:hAnsi="Times New Roman" w:cs="Times New Roman"/>
          <w:sz w:val="28"/>
          <w:szCs w:val="28"/>
        </w:rPr>
        <w:t>По мере уплаты налогов: постоянные и единовременные налоги.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И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нституты, рассматриваемые в </w:t>
      </w:r>
      <w:r>
        <w:rPr>
          <w:rFonts w:ascii="Times New Roman" w:hAnsi="Times New Roman" w:cs="Times New Roman"/>
          <w:sz w:val="28"/>
          <w:szCs w:val="28"/>
          <w:lang w:val="kk-KZ"/>
        </w:rPr>
        <w:t>особой части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 налогового права.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особой части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 налогового права рас</w:t>
      </w:r>
      <w:r>
        <w:rPr>
          <w:rFonts w:ascii="Times New Roman" w:hAnsi="Times New Roman" w:cs="Times New Roman"/>
          <w:sz w:val="28"/>
          <w:szCs w:val="28"/>
          <w:lang w:val="kk-KZ"/>
        </w:rPr>
        <w:t>сматриваются следующие вопросы:</w:t>
      </w:r>
    </w:p>
    <w:p w:rsid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Виды налогов и других обязательных платежей в бюджет подлежат уплате в Республике </w:t>
      </w:r>
      <w:r>
        <w:rPr>
          <w:rFonts w:ascii="Times New Roman" w:hAnsi="Times New Roman" w:cs="Times New Roman"/>
          <w:sz w:val="28"/>
          <w:szCs w:val="28"/>
          <w:lang w:val="kk-KZ"/>
        </w:rPr>
        <w:t>Казахстан в следующих размерах: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>1) налоги: корпоративный подоходный налог, индивидуальный подоходный налог, налог на добавленную стоимость, акцизы, рентный налог на экспорт, специальные платежи и налоги недропользователей, социальный налог, налог на транспортные средства, земельный налог, налог на имущество, налог на игорный бизнес, фиксированный налог, единый земельный налог;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д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>ругие обязательные платежи в бюджет: государственная пошлина, сборы, регистрационные сборы, сбор за проезд автотранспортных средств по территории Республики Казахстан, сбор с аукциона, лицензионный сбор за право занятия отдельными видами деятельности, сбор за выдачу разрешения на использование радиочастотного спектра телевизионным и радиовещательным организациям, плата за пользование земельным участком, за пользование водными ресурсами поверхностных источников, за эмиссии в окружающую среду, за пользование животным миром, за, платы за использование радиочастотного спектра, за предоставление междугородной и международной телефонной связи, а также сотовой связи, за пользование судоходными водными путями, за размещение наружной рекламы.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>Косвенные налоги - это налоги на определенные товары и услуги. Косвенные налоги взимаются над ценой (например, акцизы). Это частично или полностью переводится на цены товаров.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Основные виды косвенных налогов: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r w:rsidR="000B1258" w:rsidRPr="000B1258">
        <w:rPr>
          <w:rFonts w:ascii="Times New Roman" w:hAnsi="Times New Roman" w:cs="Times New Roman"/>
          <w:sz w:val="28"/>
          <w:szCs w:val="28"/>
        </w:rPr>
        <w:t>Налог на добавленную стоимость акцизы (налоги, включаемы</w:t>
      </w:r>
      <w:r w:rsidR="000B1258">
        <w:rPr>
          <w:rFonts w:ascii="Times New Roman" w:hAnsi="Times New Roman" w:cs="Times New Roman"/>
          <w:sz w:val="28"/>
          <w:szCs w:val="28"/>
        </w:rPr>
        <w:t>е в стоимость товаров или услуг</w:t>
      </w:r>
      <w:r w:rsidR="000B1258" w:rsidRPr="000B1258">
        <w:rPr>
          <w:rFonts w:ascii="Times New Roman" w:hAnsi="Times New Roman" w:cs="Times New Roman"/>
          <w:sz w:val="28"/>
          <w:szCs w:val="28"/>
        </w:rPr>
        <w:t>);</w:t>
      </w:r>
    </w:p>
    <w:p w:rsidR="000B1258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r w:rsidR="000B1258" w:rsidRPr="000B1258">
        <w:rPr>
          <w:rFonts w:ascii="Times New Roman" w:hAnsi="Times New Roman" w:cs="Times New Roman"/>
          <w:sz w:val="28"/>
          <w:szCs w:val="28"/>
        </w:rPr>
        <w:t>Наследственный налог;</w:t>
      </w:r>
    </w:p>
    <w:p w:rsidR="000B1258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r w:rsidR="000B1258" w:rsidRPr="000B1258">
        <w:rPr>
          <w:rFonts w:ascii="Times New Roman" w:hAnsi="Times New Roman" w:cs="Times New Roman"/>
          <w:sz w:val="28"/>
          <w:szCs w:val="28"/>
        </w:rPr>
        <w:t>Налог на сделки с недвижимым имуществом и ценными бумагами и другие.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 xml:space="preserve">Исходя из опыта налогообложения в развитых странах, будут два ведущих вида налогов. В основном подоходный налог составляет </w:t>
      </w:r>
      <w:r w:rsidRPr="000B1258">
        <w:rPr>
          <w:rFonts w:ascii="Times New Roman" w:hAnsi="Times New Roman" w:cs="Times New Roman"/>
          <w:sz w:val="28"/>
          <w:szCs w:val="28"/>
        </w:rPr>
        <w:lastRenderedPageBreak/>
        <w:t>прогрессивное налогообложение совокупных поступлений от всех источников доходов людей и юридических лиц, и налог на сверхприбыль.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Налоги на доход различаются как доход физических лиц и подоходный налог с юридических лиц.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 xml:space="preserve">Индивидуальный подоходный налог-это индивидуальный подоходный налог, который является вкладом, взимаемым налогоплательщиком с доходов физического лица (как правило, годовых). Выплаты производятся в течение года. Но окончательный отчет составляется в конце года. Конечный расчет один из видов налога непосредственно относится к прогрессивному налогу. Система налоговых систем каждой страны имеет центральное сходство, при этом зачастую налоговые системы не считаются самостоятельными объектами налогообложения. Подоходный налог с прибыли товарищества, членов товарищества, так как они идут </w:t>
      </w:r>
      <w:r w:rsidRPr="000B1258">
        <w:rPr>
          <w:rFonts w:ascii="Times New Roman" w:hAnsi="Times New Roman" w:cs="Times New Roman"/>
          <w:sz w:val="28"/>
          <w:szCs w:val="28"/>
        </w:rPr>
        <w:t>через его членов</w:t>
      </w:r>
      <w:r w:rsidRPr="000B1258">
        <w:rPr>
          <w:rFonts w:ascii="Times New Roman" w:hAnsi="Times New Roman" w:cs="Times New Roman"/>
          <w:sz w:val="28"/>
          <w:szCs w:val="28"/>
        </w:rPr>
        <w:t xml:space="preserve"> запрещается.</w:t>
      </w:r>
    </w:p>
    <w:p w:rsid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В последние годы наблюдается тенденция снижения ставок подоходного налога. По</w:t>
      </w:r>
      <w:r>
        <w:rPr>
          <w:rFonts w:ascii="Times New Roman" w:hAnsi="Times New Roman" w:cs="Times New Roman"/>
          <w:sz w:val="28"/>
          <w:szCs w:val="28"/>
        </w:rPr>
        <w:t xml:space="preserve"> мнению многих экономистов, для</w:t>
      </w:r>
      <w:r w:rsidRPr="000B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1258">
        <w:rPr>
          <w:rFonts w:ascii="Times New Roman" w:hAnsi="Times New Roman" w:cs="Times New Roman"/>
          <w:sz w:val="28"/>
          <w:szCs w:val="28"/>
        </w:rPr>
        <w:t>справедливой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B1258">
        <w:rPr>
          <w:rFonts w:ascii="Times New Roman" w:hAnsi="Times New Roman" w:cs="Times New Roman"/>
          <w:sz w:val="28"/>
          <w:szCs w:val="28"/>
        </w:rPr>
        <w:t>налоговой системы необходимы прогрессивные ставки подоходного налога с открытым отражением, то есть богатые должны платить больше налогов по сравнению с бедными.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Подоходный налог с юридических лиц-налог в пользу корпораций (фирм).</w:t>
      </w:r>
    </w:p>
    <w:p w:rsid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Во многих странах это непосредственно прогрессивный налог. Данный налог взимается только в том случае, если корпорация (фирма) является юридическим лицом.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Корпоративный налог составляет приоритетную долю налоговых платежей фирм. Налог облагается в чистую прибыль фирмы (остальные за вычетом всех расходов и убытков от валовой выручки). Налогообложение части чистой прибыли, подлежащей распределению между акционерами в виде дивидендов, происходит в разных странах. Полученные дивиденды относятся к объекту подоходного налога с физических лиц. В результате этого на одну сумму дважды облагаются налогом. Первоначально, как часть прибыли фирмы, после этого, под распределяемой прибылью, которая, с точки зрения системы налогообложения, стала доходом акционеров, облагается индивидуальным подоходным налогом.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Второй по значимости вид налога, применяемый в большинстве развитых стран, налог на добавленную стоимость, на предметы труда, поступившие в свое распоряжение в процессе труда, облагается налогом на добавленную стоимость налогоплательщикам. Но каждый налогоплательщик добавляет эту сумму в цену товаров, движущихся конечным потребителям.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Налог на добавленную стоимость облагается налогом на товары и услуги, которые облагаются налогом на объем стоимости товара фирмам, торгующим товарами и услугами, и облагаются этим налогом.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Налоговая система развитых стран используется для стимулирования налогов и поддержки предпринимательства. С этой целью применяются определенные льготы, в том числе инвестиционные налоговые кредиты, ускоренная амортизация, льгота на ослабление недр.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lastRenderedPageBreak/>
        <w:t>По сути, инвестиционным кредитом является финансирование частного бизнеса капитальным вложением государства. По содержанию требуется введение инвестиционного налога или налога.</w:t>
      </w:r>
    </w:p>
    <w:p w:rsid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Он требует замены устаревшего оборудования и внедрения новой техники.</w:t>
      </w:r>
    </w:p>
    <w:p w:rsidR="000B1258" w:rsidRPr="000B1258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Что касается значения льготной амортизации, то она заключается в том, чтобы сделать амортизацию в масштабе, значительно превосходя рыночный износ основного капитала.</w:t>
      </w:r>
    </w:p>
    <w:p w:rsidR="00D2220F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По сути, это уменьшает сумму налогооблагаемой прибыли, предоставленной предпринимателям. Ускоряет оборот основного капитала.</w:t>
      </w:r>
    </w:p>
    <w:p w:rsidR="000B1258" w:rsidRPr="00D6750D" w:rsidRDefault="000B1258" w:rsidP="000B12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Н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>алоговый учет и учетная документация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>Налоговый учет-процесс ведения учетной документации в соответствии с требованиями НК налогоплательщика в целях обобщения и систематизации информации об объектах налогообложения и объектах, связанных с налогообложением, а также исчисления налогов и других обязательных платежей в бюджет и составления налоговой отчетности.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>Сводный налоговый учет – налоговый учет, осуществляемый уполномоченным представителем участников Договора о совместной деятельности как в сводном виде по такой деятельности, так и по доле участия каждого участника Договора о совместной деятельности.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>О бухгалтерском учете и финансовой отчетности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B12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>Налогоплательщик самостоятельно и через уполномоченного представителя участников Договора о совместной деятельности, ответственного за ведение сводного налогового учета, организует налоговый учет и обеспечивает:</w:t>
      </w:r>
    </w:p>
    <w:p w:rsidR="000B1258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0B1258" w:rsidRPr="000B1258">
        <w:rPr>
          <w:rFonts w:ascii="Times New Roman" w:hAnsi="Times New Roman" w:cs="Times New Roman"/>
          <w:sz w:val="28"/>
          <w:szCs w:val="28"/>
          <w:lang w:val="kk-KZ"/>
        </w:rPr>
        <w:t>формирование полной и достоверной информации о порядке учета в целях налогообложения операций, осуществленных налогоплательщиком в течение налогового периода;</w:t>
      </w:r>
    </w:p>
    <w:p w:rsidR="00D2220F" w:rsidRPr="000B1258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258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0B1258" w:rsidRPr="000B1258">
        <w:rPr>
          <w:rFonts w:ascii="Times New Roman" w:hAnsi="Times New Roman" w:cs="Times New Roman"/>
          <w:sz w:val="28"/>
          <w:szCs w:val="28"/>
          <w:lang w:val="kk-KZ"/>
        </w:rPr>
        <w:t>расшифровка каждой строки форм налоговой отчетности;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3) </w:t>
      </w:r>
      <w:r w:rsidR="000B1258" w:rsidRPr="000B1258">
        <w:rPr>
          <w:rFonts w:ascii="Times New Roman" w:hAnsi="Times New Roman" w:cs="Times New Roman"/>
          <w:sz w:val="28"/>
          <w:szCs w:val="28"/>
        </w:rPr>
        <w:t>формирование достоверной налоговой отчетности;</w:t>
      </w:r>
    </w:p>
    <w:p w:rsidR="000B1258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4) </w:t>
      </w:r>
      <w:r w:rsidR="000B1258" w:rsidRPr="000B1258">
        <w:rPr>
          <w:rFonts w:ascii="Times New Roman" w:hAnsi="Times New Roman" w:cs="Times New Roman"/>
          <w:sz w:val="28"/>
          <w:szCs w:val="28"/>
        </w:rPr>
        <w:t>формы обобщения и систематизации информации в налоговых целях для обеспечения предоставления информации органам налоговой службы для налогового контроля.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Налогоплательщиком, если иное не установлено настоящим пунктом, самостоятельно разрабатывает и утверждает налоговую учетную политику.</w:t>
      </w:r>
    </w:p>
    <w:p w:rsidR="000B1258" w:rsidRDefault="000B1258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58">
        <w:rPr>
          <w:rFonts w:ascii="Times New Roman" w:hAnsi="Times New Roman" w:cs="Times New Roman"/>
          <w:sz w:val="28"/>
          <w:szCs w:val="28"/>
        </w:rPr>
        <w:t>Налогоплательщики, применяющие специальный налоговый режим для субъектов малого бизнеса, специальный налоговый режим для крестьянских и фермерских хозяйств, утверждают налоговую учетную политику, разработанную самостоятельно по форме, установленной уполномоченным органом по деятельности, на которую применяются такие специальные налоговые режимы.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lastRenderedPageBreak/>
        <w:t>Налоговая учетная политика-принятый налогоплательщиком документ, устанавливающий порядок ведения налогового учета с соблюдением требований НК.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Налоговая учетная политика может быть введена в виде отдельного раздела в учетную политику, разработанную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Учетная 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581F3F">
        <w:rPr>
          <w:rFonts w:ascii="Times New Roman" w:hAnsi="Times New Roman" w:cs="Times New Roman"/>
          <w:sz w:val="28"/>
          <w:szCs w:val="28"/>
        </w:rPr>
        <w:t>: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1) </w:t>
      </w:r>
      <w:r w:rsidR="00581F3F" w:rsidRPr="00581F3F">
        <w:rPr>
          <w:rFonts w:ascii="Times New Roman" w:hAnsi="Times New Roman" w:cs="Times New Roman"/>
          <w:sz w:val="28"/>
          <w:szCs w:val="28"/>
        </w:rPr>
        <w:t xml:space="preserve">для лиц, на которых в соответствии с законодательным актом </w:t>
      </w:r>
      <w:r w:rsidR="00581F3F">
        <w:rPr>
          <w:rFonts w:ascii="Times New Roman" w:hAnsi="Times New Roman" w:cs="Times New Roman"/>
          <w:sz w:val="28"/>
          <w:szCs w:val="28"/>
        </w:rPr>
        <w:t>«</w:t>
      </w:r>
      <w:r w:rsidR="00581F3F" w:rsidRPr="00581F3F">
        <w:rPr>
          <w:rFonts w:ascii="Times New Roman" w:hAnsi="Times New Roman" w:cs="Times New Roman"/>
          <w:sz w:val="28"/>
          <w:szCs w:val="28"/>
        </w:rPr>
        <w:t>О бухгалтерском учете и финансовой отчетности</w:t>
      </w:r>
      <w:r w:rsidR="00581F3F">
        <w:rPr>
          <w:rFonts w:ascii="Times New Roman" w:hAnsi="Times New Roman" w:cs="Times New Roman"/>
          <w:sz w:val="28"/>
          <w:szCs w:val="28"/>
        </w:rPr>
        <w:t>»</w:t>
      </w:r>
      <w:r w:rsidR="00581F3F" w:rsidRPr="00581F3F">
        <w:rPr>
          <w:rFonts w:ascii="Times New Roman" w:hAnsi="Times New Roman" w:cs="Times New Roman"/>
          <w:sz w:val="28"/>
          <w:szCs w:val="28"/>
        </w:rPr>
        <w:t xml:space="preserve"> возложено обязательство по ведению бухгалтерской документации – документ, подтверждающий достоверн</w:t>
      </w:r>
      <w:r w:rsidR="00581F3F">
        <w:rPr>
          <w:rFonts w:ascii="Times New Roman" w:hAnsi="Times New Roman" w:cs="Times New Roman"/>
          <w:sz w:val="28"/>
          <w:szCs w:val="28"/>
        </w:rPr>
        <w:t>ость бухгалтерской документации</w:t>
      </w:r>
      <w:r w:rsidR="00581F3F" w:rsidRPr="00581F3F">
        <w:rPr>
          <w:rFonts w:ascii="Times New Roman" w:hAnsi="Times New Roman" w:cs="Times New Roman"/>
          <w:sz w:val="28"/>
          <w:szCs w:val="28"/>
        </w:rPr>
        <w:t>;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2) </w:t>
      </w:r>
      <w:r w:rsidR="00581F3F" w:rsidRPr="00581F3F">
        <w:rPr>
          <w:rFonts w:ascii="Times New Roman" w:hAnsi="Times New Roman" w:cs="Times New Roman"/>
          <w:sz w:val="28"/>
          <w:szCs w:val="28"/>
        </w:rPr>
        <w:t>налоговые формы;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3) </w:t>
      </w:r>
      <w:r w:rsidR="00581F3F" w:rsidRPr="00581F3F">
        <w:rPr>
          <w:rFonts w:ascii="Times New Roman" w:hAnsi="Times New Roman" w:cs="Times New Roman"/>
          <w:sz w:val="28"/>
          <w:szCs w:val="28"/>
        </w:rPr>
        <w:t>налоговой учетной политики;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4) </w:t>
      </w:r>
      <w:r w:rsidR="00581F3F" w:rsidRPr="00581F3F">
        <w:rPr>
          <w:rFonts w:ascii="Times New Roman" w:hAnsi="Times New Roman" w:cs="Times New Roman"/>
          <w:sz w:val="28"/>
          <w:szCs w:val="28"/>
        </w:rPr>
        <w:t>и объектов, связанных с налогообложением, а также для исчисления налогового обязательства.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Правила налогового учета: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1. </w:t>
      </w:r>
      <w:r w:rsidR="00581F3F" w:rsidRPr="00581F3F">
        <w:rPr>
          <w:rFonts w:ascii="Times New Roman" w:hAnsi="Times New Roman" w:cs="Times New Roman"/>
          <w:sz w:val="28"/>
          <w:szCs w:val="28"/>
        </w:rPr>
        <w:t>Налогоплательщик (налоговый агент) осуществляет ведение налогового учета по методу начисления в порядке и на условиях, установленных НК.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2. </w:t>
      </w:r>
      <w:r w:rsidR="00581F3F" w:rsidRPr="00581F3F">
        <w:rPr>
          <w:rFonts w:ascii="Times New Roman" w:hAnsi="Times New Roman" w:cs="Times New Roman"/>
          <w:sz w:val="28"/>
          <w:szCs w:val="28"/>
        </w:rPr>
        <w:t>Метод начисления – метод учета, в соответствии с которым доходы и расходы учитываются с момента выполнения работ, оказания услуг, отгрузки товаров с целью их реализации и оприходования имущества, независимо от времени их уплаты.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3. </w:t>
      </w:r>
      <w:r w:rsidR="00581F3F" w:rsidRPr="00581F3F">
        <w:rPr>
          <w:rFonts w:ascii="Times New Roman" w:hAnsi="Times New Roman" w:cs="Times New Roman"/>
          <w:sz w:val="28"/>
          <w:szCs w:val="28"/>
        </w:rPr>
        <w:t>По итогам налогового периода налогоплательщик на основании налогового учета выявляет объекты налогообложения и объекты, связанные с налогообложением, исчисляет налоги и другие обязательные платежи в бюджет.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4. </w:t>
      </w:r>
      <w:r w:rsidR="00581F3F" w:rsidRPr="00581F3F">
        <w:rPr>
          <w:rFonts w:ascii="Times New Roman" w:hAnsi="Times New Roman" w:cs="Times New Roman"/>
          <w:sz w:val="28"/>
          <w:szCs w:val="28"/>
        </w:rPr>
        <w:t xml:space="preserve">Если иное не предусмотрено НК, учет курсовой разницы в целях налогообложения с применением рыночного курса обмена валюты осуществляется в соответствии с международными стандартами финансовой отчетности и требованиями законодательства Республики Казахстан </w:t>
      </w:r>
      <w:r w:rsidR="00581F3F">
        <w:rPr>
          <w:rFonts w:ascii="Times New Roman" w:hAnsi="Times New Roman" w:cs="Times New Roman"/>
          <w:sz w:val="28"/>
          <w:szCs w:val="28"/>
        </w:rPr>
        <w:t>«</w:t>
      </w:r>
      <w:r w:rsidR="00581F3F" w:rsidRPr="00581F3F">
        <w:rPr>
          <w:rFonts w:ascii="Times New Roman" w:hAnsi="Times New Roman" w:cs="Times New Roman"/>
          <w:sz w:val="28"/>
          <w:szCs w:val="28"/>
        </w:rPr>
        <w:t>О бухгалтерском учете и финансовой отчетности</w:t>
      </w:r>
      <w:r w:rsidR="00581F3F">
        <w:rPr>
          <w:rFonts w:ascii="Times New Roman" w:hAnsi="Times New Roman" w:cs="Times New Roman"/>
          <w:sz w:val="28"/>
          <w:szCs w:val="28"/>
        </w:rPr>
        <w:t>»</w:t>
      </w:r>
      <w:r w:rsidR="00581F3F" w:rsidRPr="00581F3F">
        <w:rPr>
          <w:rFonts w:ascii="Times New Roman" w:hAnsi="Times New Roman" w:cs="Times New Roman"/>
          <w:sz w:val="28"/>
          <w:szCs w:val="28"/>
        </w:rPr>
        <w:t>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5. </w:t>
      </w:r>
      <w:r w:rsidR="00581F3F" w:rsidRPr="00581F3F">
        <w:rPr>
          <w:rFonts w:ascii="Times New Roman" w:hAnsi="Times New Roman" w:cs="Times New Roman"/>
          <w:sz w:val="28"/>
          <w:szCs w:val="28"/>
        </w:rPr>
        <w:t xml:space="preserve">Учет товарно-материальных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</w:t>
      </w:r>
      <w:r w:rsidR="00581F3F">
        <w:rPr>
          <w:rFonts w:ascii="Times New Roman" w:hAnsi="Times New Roman" w:cs="Times New Roman"/>
          <w:sz w:val="28"/>
          <w:szCs w:val="28"/>
        </w:rPr>
        <w:t>«</w:t>
      </w:r>
      <w:r w:rsidR="00581F3F" w:rsidRPr="00581F3F">
        <w:rPr>
          <w:rFonts w:ascii="Times New Roman" w:hAnsi="Times New Roman" w:cs="Times New Roman"/>
          <w:sz w:val="28"/>
          <w:szCs w:val="28"/>
        </w:rPr>
        <w:t>О бухгалтерском учете и финансовой отчетности</w:t>
      </w:r>
      <w:r w:rsidR="00581F3F">
        <w:rPr>
          <w:rFonts w:ascii="Times New Roman" w:hAnsi="Times New Roman" w:cs="Times New Roman"/>
          <w:sz w:val="28"/>
          <w:szCs w:val="28"/>
        </w:rPr>
        <w:t>»</w:t>
      </w:r>
      <w:r w:rsidR="00581F3F" w:rsidRPr="00581F3F">
        <w:rPr>
          <w:rFonts w:ascii="Times New Roman" w:hAnsi="Times New Roman" w:cs="Times New Roman"/>
          <w:sz w:val="28"/>
          <w:szCs w:val="28"/>
        </w:rPr>
        <w:t>, если иное не предусмотрено НК.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6. </w:t>
      </w:r>
      <w:r w:rsidR="00581F3F" w:rsidRPr="00581F3F">
        <w:rPr>
          <w:rFonts w:ascii="Times New Roman" w:hAnsi="Times New Roman" w:cs="Times New Roman"/>
          <w:sz w:val="28"/>
          <w:szCs w:val="28"/>
        </w:rPr>
        <w:t>При неисполнении должником обязательства, обеспеченного залогом, операция по договору мены, передача предмета залога залогодержателю рассматриваются в налоговых целях как реализация товаров, выполнение работ, оказание услуг.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Правила ведения раздельного налогового учета: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1. </w:t>
      </w:r>
      <w:r w:rsidR="00581F3F" w:rsidRPr="00581F3F">
        <w:rPr>
          <w:rFonts w:ascii="Times New Roman" w:hAnsi="Times New Roman" w:cs="Times New Roman"/>
          <w:sz w:val="28"/>
          <w:szCs w:val="28"/>
        </w:rPr>
        <w:t xml:space="preserve">Налогоплательщик, осуществляющий виды деятельности, для которых в НК предусмотрены различные условия налогообложения, обязан вести </w:t>
      </w:r>
      <w:r w:rsidR="00581F3F" w:rsidRPr="00581F3F">
        <w:rPr>
          <w:rFonts w:ascii="Times New Roman" w:hAnsi="Times New Roman" w:cs="Times New Roman"/>
          <w:sz w:val="28"/>
          <w:szCs w:val="28"/>
        </w:rPr>
        <w:lastRenderedPageBreak/>
        <w:t>раздельный учет объектов налогообложения и (или) объектов, связанных с налогообложением, в целях исчисления налоговых обязательств по таким видам деятельности.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2. </w:t>
      </w:r>
      <w:r w:rsidR="00581F3F" w:rsidRPr="00581F3F">
        <w:rPr>
          <w:rFonts w:ascii="Times New Roman" w:hAnsi="Times New Roman" w:cs="Times New Roman"/>
          <w:sz w:val="28"/>
          <w:szCs w:val="28"/>
        </w:rPr>
        <w:t>Недропользователь обязан вести раздельный налоговый учет объектов налогообложения и объектов, связанных с налогообложением, отдельно от внеконтрактной деятельности, в целях исчисления налоговых обязательств по контрактной деятельности в порядке, предусмотренном статьей 310 НК.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3. </w:t>
      </w:r>
      <w:r w:rsidR="00581F3F" w:rsidRPr="00581F3F">
        <w:rPr>
          <w:rFonts w:ascii="Times New Roman" w:hAnsi="Times New Roman" w:cs="Times New Roman"/>
          <w:sz w:val="28"/>
          <w:szCs w:val="28"/>
        </w:rPr>
        <w:t>Операции с производными финансовыми инструментами не относятся к операциям по недропользованию.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4. </w:t>
      </w:r>
      <w:r w:rsidR="00581F3F" w:rsidRPr="00581F3F">
        <w:rPr>
          <w:rFonts w:ascii="Times New Roman" w:hAnsi="Times New Roman" w:cs="Times New Roman"/>
          <w:sz w:val="28"/>
          <w:szCs w:val="28"/>
        </w:rPr>
        <w:t>В случае, предусмотренном пунктом 4 статьи 80 НК, уполномоченный представитель участников Договора о совместной деятельности обязан вести раздельный налоговый учет объектов налогообложения и объектов, связанных с налогообложением, по совместной деятельности и иной деятельности.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5. </w:t>
      </w:r>
      <w:r w:rsidR="00581F3F" w:rsidRPr="00581F3F">
        <w:rPr>
          <w:rFonts w:ascii="Times New Roman" w:hAnsi="Times New Roman" w:cs="Times New Roman"/>
          <w:sz w:val="28"/>
          <w:szCs w:val="28"/>
        </w:rPr>
        <w:t>Доверительный управляющий обязан вести раздельный налоговый учет объектов налогообложения и объектов, связанных с налогообложением, по деятельности доверительного управления и иной деятельности, осуществляемой в интересах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6. </w:t>
      </w:r>
      <w:r w:rsidR="00581F3F" w:rsidRPr="00581F3F">
        <w:rPr>
          <w:rFonts w:ascii="Times New Roman" w:hAnsi="Times New Roman" w:cs="Times New Roman"/>
          <w:sz w:val="28"/>
          <w:szCs w:val="28"/>
        </w:rPr>
        <w:t>Налогоплательщик ведет раздельный налоговый учет на основании учетной документации с соблюдением требований, установленных НК.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Налогоплательщик не может объединять в НК объекты налогообложения и объекты, связанные с налогообложением, в целях исчисления налоговых обязательств по видам деятельности, по которым установлено требование по раздельному налоговому учету.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7. </w:t>
      </w:r>
      <w:r w:rsidR="00581F3F" w:rsidRPr="00581F3F">
        <w:rPr>
          <w:rFonts w:ascii="Times New Roman" w:hAnsi="Times New Roman" w:cs="Times New Roman"/>
          <w:sz w:val="28"/>
          <w:szCs w:val="28"/>
        </w:rPr>
        <w:t>Налогоплательщик самостоятельно устанавливает в налоговой учетной политике порядок ведения раздельного налогового учета, в том числе перечень видов валового дохода и расходов, способы распределения таких доходов и расходов среди видов деятельности, для которых в СК установлены различные условия налогообложения.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При этом учетной политикой доходы и расходы доходы и расходы налогоплательщика, непосредственно связаны с осуществлением деятельности, в том числе отдельные причинно-следственные связи в СК и не в полном объеме-это в целом различные условия налогообложения, понимаются доходы и расходы по фиксированным активам, относимые одному из видов деятельности.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8. </w:t>
      </w:r>
      <w:r w:rsidR="00581F3F" w:rsidRPr="00581F3F">
        <w:rPr>
          <w:rFonts w:ascii="Times New Roman" w:hAnsi="Times New Roman" w:cs="Times New Roman"/>
          <w:sz w:val="28"/>
          <w:szCs w:val="28"/>
        </w:rPr>
        <w:t xml:space="preserve">Если в налоговой учетной политике не установлен порядок распределения валовых доходов и расходов при различных условиях налогообложения в СК, органы налоговой службы при проведении налоговой проверки распределяют такие доходы и расходы в порядке, установленном подпунктом 1 пункта 9 статьи 310 СК. 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Требования к составлению и хранению учетной документации: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1. </w:t>
      </w:r>
      <w:r w:rsidR="00581F3F" w:rsidRPr="00581F3F">
        <w:rPr>
          <w:rFonts w:ascii="Times New Roman" w:hAnsi="Times New Roman" w:cs="Times New Roman"/>
          <w:sz w:val="28"/>
          <w:szCs w:val="28"/>
        </w:rPr>
        <w:t>Учетная документация составляется на бумажном и (или) электронном носителях и представляется в органы налоговой службы при проведении налоговой проверки.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81F3F" w:rsidRPr="00581F3F">
        <w:rPr>
          <w:rFonts w:ascii="Times New Roman" w:hAnsi="Times New Roman" w:cs="Times New Roman"/>
          <w:sz w:val="28"/>
          <w:szCs w:val="28"/>
        </w:rPr>
        <w:t>Учетная документация составляется налогоплательщиком (налоговым агентом) на казахском и (или) русском языках.</w:t>
      </w:r>
    </w:p>
    <w:p w:rsidR="00581F3F" w:rsidRDefault="00581F3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F3F">
        <w:rPr>
          <w:rFonts w:ascii="Times New Roman" w:hAnsi="Times New Roman" w:cs="Times New Roman"/>
          <w:sz w:val="28"/>
          <w:szCs w:val="28"/>
        </w:rPr>
        <w:t>При наличии отдельных документов, составленных на иностранных языках, орган налоговой службы вправе потребовать их перевода на казахский или русский язык.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3. </w:t>
      </w:r>
      <w:r w:rsidR="00581F3F" w:rsidRPr="00581F3F">
        <w:rPr>
          <w:rFonts w:ascii="Times New Roman" w:hAnsi="Times New Roman" w:cs="Times New Roman"/>
          <w:sz w:val="28"/>
          <w:szCs w:val="28"/>
        </w:rPr>
        <w:t>При составлении учетной документации в электронном виде налогоплательщик (налоговый агент) обязан в ходе налоговой проверки по требованию должностных лиц органов налоговой службы представить копии такой документации на бумажных носителях.</w:t>
      </w:r>
    </w:p>
    <w:p w:rsidR="00581F3F" w:rsidRPr="00D6750D" w:rsidRDefault="00D2220F" w:rsidP="00581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4. </w:t>
      </w:r>
      <w:r w:rsidR="00581F3F" w:rsidRPr="00581F3F">
        <w:rPr>
          <w:rFonts w:ascii="Times New Roman" w:hAnsi="Times New Roman" w:cs="Times New Roman"/>
          <w:sz w:val="28"/>
          <w:szCs w:val="28"/>
        </w:rPr>
        <w:t>Учетная документация хранится до истечения срока исковой давности, установленного статьей 46 НК для каждого вида налога или другого обязательного платежа, к которому относится такая документация, начиная с налогового периода, следующего за периодом, в котором составлена учетная документация, за исключением случаев, предусмотренных пунктами 5 и 6 настоящей статьи.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5. </w:t>
      </w:r>
      <w:r w:rsidR="00581F3F" w:rsidRPr="00581F3F">
        <w:rPr>
          <w:rFonts w:ascii="Times New Roman" w:hAnsi="Times New Roman" w:cs="Times New Roman"/>
          <w:sz w:val="28"/>
          <w:szCs w:val="28"/>
        </w:rPr>
        <w:t>Учетная документация, подтверждающая стоимость фиксированных активов, в том числе активов, переданных по финансовому лизингу, хранится до истечения срока исковой давности, установленного статьей 46 НК, начинающегося с окончания последнего налогового периода, по которому исчисляются амортизационные отчисления по таким активам.</w:t>
      </w:r>
    </w:p>
    <w:p w:rsidR="00581F3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6. </w:t>
      </w:r>
      <w:r w:rsidR="00581F3F" w:rsidRPr="00581F3F">
        <w:rPr>
          <w:rFonts w:ascii="Times New Roman" w:hAnsi="Times New Roman" w:cs="Times New Roman"/>
          <w:sz w:val="28"/>
          <w:szCs w:val="28"/>
        </w:rPr>
        <w:t>Учетная документация, подтверждающая стоимость активов, не подлежащих амортизации в целях налогообложения, хранится до истечения срока исковой давности, установленного статьей 46 НК, начинающегося с окончания налогового периода, в котором произошло выбытие или полное использование таких активов.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7. </w:t>
      </w:r>
      <w:r w:rsidR="00581F3F" w:rsidRPr="00581F3F">
        <w:rPr>
          <w:rFonts w:ascii="Times New Roman" w:hAnsi="Times New Roman" w:cs="Times New Roman"/>
          <w:sz w:val="28"/>
          <w:szCs w:val="28"/>
        </w:rPr>
        <w:t>При реорганизации налогоплательщика – юридического лица обязательство по хранению учетной документации реорганизованного лица возлагается на его правопреемника.</w:t>
      </w:r>
    </w:p>
    <w:p w:rsidR="003A47EC" w:rsidRDefault="003A47EC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7EC">
        <w:rPr>
          <w:rFonts w:ascii="Times New Roman" w:hAnsi="Times New Roman" w:cs="Times New Roman"/>
          <w:sz w:val="28"/>
          <w:szCs w:val="28"/>
        </w:rPr>
        <w:t>Требования к налоговой учетной политике: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A47EC" w:rsidRPr="003A47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47EC" w:rsidRPr="003A47EC">
        <w:rPr>
          <w:rFonts w:ascii="Times New Roman" w:hAnsi="Times New Roman" w:cs="Times New Roman"/>
          <w:sz w:val="28"/>
          <w:szCs w:val="28"/>
        </w:rPr>
        <w:t xml:space="preserve"> налоговой учетной политике должны быть установлены следующие положения:</w:t>
      </w:r>
    </w:p>
    <w:p w:rsidR="003A47EC" w:rsidRPr="00D6750D" w:rsidRDefault="003A47EC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Формы и порядок составления налоговых регистров, разработанных налогоплательщиком самостоятельно;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Перечень видов деятельности, осуществляемых в соответствии с общим классификатором видов экономической деятельности, утвержденным уполномоченным государственным органом по стандартизации;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3)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Наименование должностей лиц, ответственных за соблюдение налоговой учетной политики;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4)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Порядок ведения раздельного налогового учета с соблюдением правил, установленных статьей 58 НК, в случае осуществления видов деятельности, для которых в НК предусмотрены различные условия налогообложения;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5)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Порядок ведения раздельного налогового учета в случае осуществления операций по недропользованию;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Выбранные налогоплательщиком методы отнесения на вычеты расходов в целях исчисления корпоративного подоходного налога, а также отнесения в зачет налога на добавленную стоимость;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7)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Политика определения хеджируемых рисков, хеджируемых статей и используемых в отношении них инструментов хеджирования, методики оценки степени эффективности хеджирования;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8)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Политика учета доходов по исламским ценным бумагам;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9)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Нормы амортизации по каждой подгруппе, группе фиксированных активов с учетом положений пункта 2 статьи 120 НК;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10)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Структурные подразделения юридического лица-резидента, являющиеся плательщиками налога на добавленную стоимость, по структурным подразделениям, выписывающим счет-фактуру, в случае выписки счетов-фактур в соответствии с Налоговым кодексом: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3A47EC" w:rsidRPr="003A47EC">
        <w:rPr>
          <w:rFonts w:ascii="Times New Roman" w:hAnsi="Times New Roman" w:cs="Times New Roman"/>
          <w:sz w:val="28"/>
          <w:szCs w:val="28"/>
        </w:rPr>
        <w:t>Код каждого из таких структурных подразделений, используемый при нумерации счетов-фактур для идентификации таких структурных подразделений.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  <w:lang w:val="en-US"/>
        </w:rPr>
        <w:t>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A47EC" w:rsidRPr="003A47EC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="003A47EC" w:rsidRPr="003A47EC">
        <w:rPr>
          <w:rFonts w:ascii="Times New Roman" w:hAnsi="Times New Roman" w:cs="Times New Roman"/>
          <w:sz w:val="28"/>
          <w:szCs w:val="28"/>
        </w:rPr>
        <w:t xml:space="preserve"> количество цифр, используемых при их нумерации при выписке счетов-фактур.</w:t>
      </w:r>
    </w:p>
    <w:p w:rsidR="003A47EC" w:rsidRPr="00D6750D" w:rsidRDefault="003A47EC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7EC" w:rsidRPr="00D6750D" w:rsidRDefault="00D2220F" w:rsidP="003A47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2.</w:t>
      </w:r>
      <w:r w:rsidR="003A47EC" w:rsidRPr="003A47EC">
        <w:t xml:space="preserve"> </w:t>
      </w:r>
      <w:r w:rsidR="003A47EC" w:rsidRPr="003A47EC">
        <w:rPr>
          <w:rFonts w:ascii="Times New Roman" w:hAnsi="Times New Roman" w:cs="Times New Roman"/>
          <w:sz w:val="28"/>
          <w:szCs w:val="28"/>
        </w:rPr>
        <w:t>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основаниям, установленным НК.</w:t>
      </w:r>
    </w:p>
    <w:p w:rsidR="003A47EC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2.</w:t>
      </w:r>
      <w:r w:rsidR="003A47EC">
        <w:rPr>
          <w:rFonts w:ascii="Times New Roman" w:hAnsi="Times New Roman" w:cs="Times New Roman"/>
          <w:sz w:val="28"/>
          <w:szCs w:val="28"/>
        </w:rPr>
        <w:t>П</w:t>
      </w:r>
      <w:r w:rsidR="003A47EC" w:rsidRPr="003A47EC">
        <w:rPr>
          <w:rFonts w:ascii="Times New Roman" w:hAnsi="Times New Roman" w:cs="Times New Roman"/>
          <w:sz w:val="28"/>
          <w:szCs w:val="28"/>
        </w:rPr>
        <w:t>ри осуществлении деятельности по недропользованию в составе простого товарищества (консорциума) в рамках соглашения (контракта) о разделе продукции наряду с требованиями, предусмотренными СНН в налоговой учетной политике, должен содержать выбранный в соответствии с пунктом 3 статьи 308-1 НК способ исполнения участниками простого товарищества и (или) оператором налогового обязательства по каждому виду налогов и других обязательных платежей в бюджет, предусмотренный налоговым законодательством Республики Казахстан.</w:t>
      </w:r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3. </w:t>
      </w:r>
      <w:r w:rsidR="004D4007" w:rsidRPr="004D4007">
        <w:rPr>
          <w:rFonts w:ascii="Times New Roman" w:hAnsi="Times New Roman" w:cs="Times New Roman"/>
          <w:sz w:val="28"/>
          <w:szCs w:val="28"/>
        </w:rPr>
        <w:t>действие правил, установленных налоговой учетной политикой, распространяется на календарный год.</w:t>
      </w:r>
    </w:p>
    <w:p w:rsidR="004D4007" w:rsidRDefault="004D400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07">
        <w:rPr>
          <w:rFonts w:ascii="Times New Roman" w:hAnsi="Times New Roman" w:cs="Times New Roman"/>
          <w:sz w:val="28"/>
          <w:szCs w:val="28"/>
        </w:rPr>
        <w:t>При осуществлении налогоплательщиком видов деятельности, ранее не указанных в налоговой учетной политике, подлежат внесению соответствующие изменения и дополнения в налоговую учетную политику.</w:t>
      </w:r>
    </w:p>
    <w:p w:rsidR="004D4007" w:rsidRDefault="004D400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07">
        <w:rPr>
          <w:rFonts w:ascii="Times New Roman" w:hAnsi="Times New Roman" w:cs="Times New Roman"/>
          <w:sz w:val="28"/>
          <w:szCs w:val="28"/>
        </w:rPr>
        <w:t>Следующие изменения и дополнение налоговой учетной политики осуществляются налогоплательщиком:</w:t>
      </w:r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1)</w:t>
      </w:r>
      <w:r w:rsidR="004D4007" w:rsidRPr="00D6750D">
        <w:rPr>
          <w:rFonts w:ascii="Times New Roman" w:hAnsi="Times New Roman" w:cs="Times New Roman"/>
          <w:sz w:val="28"/>
          <w:szCs w:val="28"/>
        </w:rPr>
        <w:tab/>
      </w:r>
      <w:r w:rsidR="004D4007">
        <w:rPr>
          <w:rFonts w:ascii="Times New Roman" w:hAnsi="Times New Roman" w:cs="Times New Roman"/>
          <w:sz w:val="28"/>
          <w:szCs w:val="28"/>
        </w:rPr>
        <w:t xml:space="preserve"> «</w:t>
      </w:r>
      <w:r w:rsidR="004D4007" w:rsidRPr="004D4007">
        <w:rPr>
          <w:rFonts w:ascii="Times New Roman" w:hAnsi="Times New Roman" w:cs="Times New Roman"/>
          <w:sz w:val="28"/>
          <w:szCs w:val="28"/>
        </w:rPr>
        <w:t>Об утверждении новой налоговой учетной политики или учетной политики</w:t>
      </w:r>
      <w:r w:rsidR="004D4007">
        <w:rPr>
          <w:rFonts w:ascii="Times New Roman" w:hAnsi="Times New Roman" w:cs="Times New Roman"/>
          <w:sz w:val="28"/>
          <w:szCs w:val="28"/>
        </w:rPr>
        <w:t>»</w:t>
      </w:r>
      <w:r w:rsidR="004D4007" w:rsidRPr="004D4007">
        <w:rPr>
          <w:rFonts w:ascii="Times New Roman" w:hAnsi="Times New Roman" w:cs="Times New Roman"/>
          <w:sz w:val="28"/>
          <w:szCs w:val="28"/>
        </w:rPr>
        <w:t>,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 xml:space="preserve">Изменения и дополнения в действующую налоговую учетную политику или раздел действующей учетной политики, разработанные в соответствии с Международными стандартами финансовой отчетности и </w:t>
      </w:r>
      <w:r w:rsidR="004D4007" w:rsidRPr="004D4007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</w:t>
      </w:r>
      <w:r w:rsidR="004D4007">
        <w:rPr>
          <w:rFonts w:ascii="Times New Roman" w:hAnsi="Times New Roman" w:cs="Times New Roman"/>
          <w:sz w:val="28"/>
          <w:szCs w:val="28"/>
        </w:rPr>
        <w:t>ательства Республики Казахстан «О</w:t>
      </w:r>
      <w:r w:rsidR="004D4007" w:rsidRPr="004D4007">
        <w:rPr>
          <w:rFonts w:ascii="Times New Roman" w:hAnsi="Times New Roman" w:cs="Times New Roman"/>
          <w:sz w:val="28"/>
          <w:szCs w:val="28"/>
        </w:rPr>
        <w:t xml:space="preserve"> бухгалтерском учете и финансовой отчетности</w:t>
      </w:r>
      <w:r w:rsidR="004D4007">
        <w:rPr>
          <w:rFonts w:ascii="Times New Roman" w:hAnsi="Times New Roman" w:cs="Times New Roman"/>
          <w:sz w:val="28"/>
          <w:szCs w:val="28"/>
        </w:rPr>
        <w:t>»</w:t>
      </w:r>
      <w:r w:rsidR="004D4007" w:rsidRPr="004D4007">
        <w:rPr>
          <w:rFonts w:ascii="Times New Roman" w:hAnsi="Times New Roman" w:cs="Times New Roman"/>
          <w:sz w:val="28"/>
          <w:szCs w:val="28"/>
        </w:rPr>
        <w:t>.</w:t>
      </w:r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6. </w:t>
      </w:r>
      <w:r w:rsidR="004D4007">
        <w:rPr>
          <w:rFonts w:ascii="Times New Roman" w:hAnsi="Times New Roman" w:cs="Times New Roman"/>
          <w:sz w:val="28"/>
          <w:szCs w:val="28"/>
        </w:rPr>
        <w:t>Н</w:t>
      </w:r>
      <w:r w:rsidR="004D4007" w:rsidRPr="004D4007">
        <w:rPr>
          <w:rFonts w:ascii="Times New Roman" w:hAnsi="Times New Roman" w:cs="Times New Roman"/>
          <w:sz w:val="28"/>
          <w:szCs w:val="28"/>
        </w:rPr>
        <w:t>алогоплательщика следующие;</w:t>
      </w:r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 xml:space="preserve">К налоговой учетной политике проверяемого налогового периода в период проведения комплексных и тематических </w:t>
      </w:r>
      <w:proofErr w:type="gramStart"/>
      <w:r w:rsidR="004D4007" w:rsidRPr="004D4007">
        <w:rPr>
          <w:rFonts w:ascii="Times New Roman" w:hAnsi="Times New Roman" w:cs="Times New Roman"/>
          <w:sz w:val="28"/>
          <w:szCs w:val="28"/>
        </w:rPr>
        <w:t>проверок ;</w:t>
      </w:r>
      <w:proofErr w:type="gramEnd"/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2)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D4007" w:rsidRPr="004D40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D4007" w:rsidRPr="004D4007">
        <w:rPr>
          <w:rFonts w:ascii="Times New Roman" w:hAnsi="Times New Roman" w:cs="Times New Roman"/>
          <w:sz w:val="28"/>
          <w:szCs w:val="28"/>
        </w:rPr>
        <w:t xml:space="preserve"> период срока подачи и рассмотрения жалобы на уведомление о результатах налоговой проверки и решение вышестоящего органа налоговой службы, вынесенное по результатам рассмотрения жалобы на уведомление, с учетом восстановленного срока подачи жалобы не допускается внесение изменений и дополнений в налоговую учетную политику налогового периода, в котором обжалуется жалоба.</w:t>
      </w:r>
    </w:p>
    <w:p w:rsidR="004D4007" w:rsidRDefault="004D400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07">
        <w:rPr>
          <w:rFonts w:ascii="Times New Roman" w:hAnsi="Times New Roman" w:cs="Times New Roman"/>
          <w:sz w:val="28"/>
          <w:szCs w:val="28"/>
        </w:rPr>
        <w:t>Налоговые формы и порядок их составления: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>Налоговые формы включают в себя налоговую отчетность, налоговое заявление и налоговые регистры.</w:t>
      </w:r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>Налоговые формы составляются налогоплательщиком на казахском и русском языках на бумажных и электронных носителях.</w:t>
      </w:r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3.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>Налоговые формы, сделанные на бумажном носителе, должны быть подписаны налогоплательщиком или его представителем, а также заверены печатью налогоплательщика или его представителя с печатью его имени в случаях, установленных законодательством Республики Казахстан.</w:t>
      </w:r>
    </w:p>
    <w:p w:rsidR="004D4007" w:rsidRDefault="004D400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07">
        <w:rPr>
          <w:rFonts w:ascii="Times New Roman" w:hAnsi="Times New Roman" w:cs="Times New Roman"/>
          <w:sz w:val="28"/>
          <w:szCs w:val="28"/>
        </w:rPr>
        <w:t>За исключением налоговых регистров, налоговые формы, составленные на электронном носителе, должны быть заверены электронной цифровой подписью налогоплательщика.</w:t>
      </w:r>
    </w:p>
    <w:p w:rsidR="004D4007" w:rsidRDefault="004D400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07">
        <w:rPr>
          <w:rFonts w:ascii="Times New Roman" w:hAnsi="Times New Roman" w:cs="Times New Roman"/>
          <w:sz w:val="28"/>
          <w:szCs w:val="28"/>
        </w:rPr>
        <w:t xml:space="preserve">Срок хранения налоговых </w:t>
      </w:r>
      <w:proofErr w:type="gramStart"/>
      <w:r w:rsidRPr="004D4007">
        <w:rPr>
          <w:rFonts w:ascii="Times New Roman" w:hAnsi="Times New Roman" w:cs="Times New Roman"/>
          <w:sz w:val="28"/>
          <w:szCs w:val="28"/>
        </w:rPr>
        <w:t>форм :</w:t>
      </w:r>
      <w:proofErr w:type="gramEnd"/>
    </w:p>
    <w:p w:rsidR="004D400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>Налоговые формы хранятся у налогоплательщика в течение срока исковой давности, установленного статьей 46 НК.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4D4007" w:rsidRPr="004D4007">
        <w:rPr>
          <w:rFonts w:ascii="Times New Roman" w:hAnsi="Times New Roman" w:cs="Times New Roman"/>
          <w:sz w:val="28"/>
          <w:szCs w:val="28"/>
        </w:rPr>
        <w:t>При реорганизации юридического лица налогоплательщика, налогового агента обязательство по соблюдению налоговых форм реорганизованного лица возлагается на его правопреемника (правопреемника).</w:t>
      </w:r>
    </w:p>
    <w:p w:rsid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007" w:rsidRDefault="004D4007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007">
        <w:rPr>
          <w:rFonts w:ascii="Times New Roman" w:hAnsi="Times New Roman" w:cs="Times New Roman"/>
          <w:sz w:val="28"/>
          <w:szCs w:val="28"/>
          <w:lang w:val="kk-KZ"/>
        </w:rPr>
        <w:t>Контрольные вопросы:</w:t>
      </w:r>
    </w:p>
    <w:p w:rsidR="00D2220F" w:rsidRPr="0043345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5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D4007" w:rsidRPr="004D4007">
        <w:rPr>
          <w:rFonts w:ascii="Times New Roman" w:hAnsi="Times New Roman" w:cs="Times New Roman"/>
          <w:sz w:val="28"/>
          <w:szCs w:val="28"/>
          <w:lang w:val="kk-KZ"/>
        </w:rPr>
        <w:t>Понятие налогов, налогообложения и налоговой деятельности государства.</w:t>
      </w:r>
    </w:p>
    <w:p w:rsidR="00D2220F" w:rsidRPr="0043345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5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4D4007" w:rsidRPr="004D4007">
        <w:rPr>
          <w:rFonts w:ascii="Times New Roman" w:hAnsi="Times New Roman" w:cs="Times New Roman"/>
          <w:sz w:val="28"/>
          <w:szCs w:val="28"/>
          <w:lang w:val="kk-KZ"/>
        </w:rPr>
        <w:t>Методы налогообложения и его характеристика.</w:t>
      </w:r>
    </w:p>
    <w:p w:rsidR="00D2220F" w:rsidRPr="0043345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5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D4007" w:rsidRPr="004D4007">
        <w:rPr>
          <w:rFonts w:ascii="Times New Roman" w:hAnsi="Times New Roman" w:cs="Times New Roman"/>
          <w:sz w:val="28"/>
          <w:szCs w:val="28"/>
          <w:lang w:val="kk-KZ"/>
        </w:rPr>
        <w:t>Элементы налога.</w:t>
      </w:r>
    </w:p>
    <w:p w:rsidR="00D2220F" w:rsidRPr="0043345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45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4D4007" w:rsidRPr="004D4007">
        <w:rPr>
          <w:rFonts w:ascii="Times New Roman" w:hAnsi="Times New Roman" w:cs="Times New Roman"/>
          <w:sz w:val="28"/>
          <w:szCs w:val="28"/>
          <w:lang w:val="kk-KZ"/>
        </w:rPr>
        <w:t>Структура общего отдела налогового права РК.</w:t>
      </w:r>
    </w:p>
    <w:p w:rsidR="00D2220F" w:rsidRPr="00433457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0212" w:rsidRDefault="004C021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Основная и дополнительная литература</w:t>
      </w:r>
      <w:r w:rsidRPr="004C021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2220F" w:rsidRPr="00433457" w:rsidRDefault="004C021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Основная</w:t>
      </w:r>
      <w:r w:rsidR="00D2220F" w:rsidRPr="004334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литература</w:t>
      </w:r>
      <w:r w:rsidRPr="004C021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1. </w:t>
      </w:r>
      <w:r w:rsidR="004C0212" w:rsidRPr="004C0212">
        <w:rPr>
          <w:rFonts w:ascii="Times New Roman" w:hAnsi="Times New Roman" w:cs="Times New Roman"/>
          <w:sz w:val="28"/>
          <w:szCs w:val="28"/>
        </w:rPr>
        <w:t>Конституция Республики Казахстан от 30 августа 1995 года</w:t>
      </w:r>
      <w:r w:rsidRPr="00D6750D">
        <w:rPr>
          <w:rFonts w:ascii="Times New Roman" w:hAnsi="Times New Roman" w:cs="Times New Roman"/>
          <w:sz w:val="28"/>
          <w:szCs w:val="28"/>
        </w:rPr>
        <w:t>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2. </w:t>
      </w:r>
      <w:r w:rsidR="004C0212" w:rsidRPr="004C0212">
        <w:rPr>
          <w:rFonts w:ascii="Times New Roman" w:hAnsi="Times New Roman" w:cs="Times New Roman"/>
          <w:sz w:val="28"/>
          <w:szCs w:val="28"/>
        </w:rPr>
        <w:t>Кодекс Республики Казахстан от 25 декабря 2017 года "О налогах и других обязательных платежах в бюджет" (налоговый кодекс)</w:t>
      </w:r>
      <w:r w:rsidRPr="00D6750D">
        <w:rPr>
          <w:rFonts w:ascii="Times New Roman" w:hAnsi="Times New Roman" w:cs="Times New Roman"/>
          <w:sz w:val="28"/>
          <w:szCs w:val="28"/>
        </w:rPr>
        <w:t>.</w:t>
      </w:r>
    </w:p>
    <w:p w:rsidR="00D2220F" w:rsidRPr="00D2220F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220F" w:rsidRPr="00470410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Pr="0047041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C0212" w:rsidRPr="004C0212">
        <w:rPr>
          <w:rFonts w:ascii="Times New Roman" w:hAnsi="Times New Roman" w:cs="Times New Roman"/>
          <w:sz w:val="28"/>
          <w:szCs w:val="28"/>
          <w:lang w:val="kk-KZ"/>
        </w:rPr>
        <w:t>О Национальном Банке Республики Казахстан Закон Республики Казахстан от 30 марта 1995 года №2155.</w:t>
      </w:r>
    </w:p>
    <w:p w:rsidR="004C0212" w:rsidRDefault="004C0212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дополнительная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750D">
        <w:rPr>
          <w:rFonts w:ascii="Times New Roman" w:hAnsi="Times New Roman" w:cs="Times New Roman"/>
          <w:sz w:val="28"/>
          <w:szCs w:val="28"/>
        </w:rPr>
        <w:t>1. Худяков А.И. Налоговое право Респулики Казахстан. (общая и особенная части). Алматы, 2003.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2. Худяков А.И. Финансовое право Республики Казахстан. Общая часть. Алматы: Қаржы-Қаражат, 2001.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3. Гуреев В.И. Налоговое право. М.: Экономика, 1995.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4. Основы налогового права. Учебно-методическое пособие под ред. С.П. Пепеляева. М.: Инвест, 1995.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5. Диденко П.В. Налоговое право в вопросах и ответах. Алматы, 2001.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6. Балабин В.И. Налоговое право: теория, практика, споры. М.2000.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7. Иванова Г.А. Налоговое право. Конспект лекции. М. 2000.</w:t>
      </w:r>
    </w:p>
    <w:p w:rsidR="00D2220F" w:rsidRPr="00D6750D" w:rsidRDefault="00D2220F" w:rsidP="00D2220F">
      <w:pPr>
        <w:pStyle w:val="a3"/>
        <w:ind w:firstLine="567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D2220F" w:rsidRPr="00D2220F" w:rsidRDefault="00D2220F">
      <w:pPr>
        <w:rPr>
          <w:lang w:val="kk-KZ"/>
        </w:rPr>
      </w:pPr>
    </w:p>
    <w:sectPr w:rsidR="00D2220F" w:rsidRPr="00D2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0F"/>
    <w:rsid w:val="00021FC6"/>
    <w:rsid w:val="000B1258"/>
    <w:rsid w:val="000B27B2"/>
    <w:rsid w:val="001731F1"/>
    <w:rsid w:val="00194C22"/>
    <w:rsid w:val="001C7833"/>
    <w:rsid w:val="001E1ED6"/>
    <w:rsid w:val="003A47EC"/>
    <w:rsid w:val="00410AE1"/>
    <w:rsid w:val="00433457"/>
    <w:rsid w:val="00470410"/>
    <w:rsid w:val="004C0212"/>
    <w:rsid w:val="004D4007"/>
    <w:rsid w:val="00581F3F"/>
    <w:rsid w:val="007737CF"/>
    <w:rsid w:val="00A01375"/>
    <w:rsid w:val="00B36CF0"/>
    <w:rsid w:val="00B51BC2"/>
    <w:rsid w:val="00C724CB"/>
    <w:rsid w:val="00CA3C29"/>
    <w:rsid w:val="00CF663D"/>
    <w:rsid w:val="00D2220F"/>
    <w:rsid w:val="00E13F73"/>
    <w:rsid w:val="00EB634C"/>
    <w:rsid w:val="00F123AD"/>
    <w:rsid w:val="00F157F9"/>
    <w:rsid w:val="00F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151C3-AAB0-4884-878A-9DE6145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5872</Words>
  <Characters>33473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Akerke Zhakysh</cp:lastModifiedBy>
  <cp:revision>9</cp:revision>
  <dcterms:created xsi:type="dcterms:W3CDTF">2020-04-05T08:45:00Z</dcterms:created>
  <dcterms:modified xsi:type="dcterms:W3CDTF">2020-04-19T08:41:00Z</dcterms:modified>
</cp:coreProperties>
</file>